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«Средняя школа № 40»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1658" w:type="dxa"/>
        <w:tblInd w:w="1775" w:type="dxa"/>
        <w:tblLook w:val="04A0" w:firstRow="1" w:lastRow="0" w:firstColumn="1" w:lastColumn="0" w:noHBand="0" w:noVBand="1"/>
      </w:tblPr>
      <w:tblGrid>
        <w:gridCol w:w="3886"/>
        <w:gridCol w:w="3886"/>
        <w:gridCol w:w="3886"/>
      </w:tblGrid>
      <w:tr w:rsidR="007C1041" w:rsidRPr="00715102" w:rsidTr="0065281B">
        <w:trPr>
          <w:trHeight w:val="2145"/>
        </w:trPr>
        <w:tc>
          <w:tcPr>
            <w:tcW w:w="3886" w:type="dxa"/>
          </w:tcPr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__________________/_________/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«____»__________2016г</w:t>
            </w:r>
          </w:p>
        </w:tc>
        <w:tc>
          <w:tcPr>
            <w:tcW w:w="3886" w:type="dxa"/>
          </w:tcPr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УВР МАОУ «СОШ № 40»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Е.В.Свириденко</w:t>
            </w:r>
            <w:proofErr w:type="spellEnd"/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ФИО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«___»__________2016г</w:t>
            </w:r>
          </w:p>
        </w:tc>
        <w:tc>
          <w:tcPr>
            <w:tcW w:w="3886" w:type="dxa"/>
          </w:tcPr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«МАОУ СОШ № 40»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_____________/Б.Д.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Цыбикжапов</w:t>
            </w:r>
            <w:proofErr w:type="spellEnd"/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7C1041" w:rsidRPr="00715102" w:rsidRDefault="007C1041" w:rsidP="0065281B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«___»__________2016г</w:t>
            </w:r>
          </w:p>
        </w:tc>
      </w:tr>
    </w:tbl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>Тютрина</w:t>
      </w:r>
      <w:proofErr w:type="spellEnd"/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Ирина Афанасьевна, первая квалификационная категория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Ф.И.О., категория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C1041" w:rsidRDefault="007C1041" w:rsidP="007C1041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15102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7C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Основам религиозных культур и светской этики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«Основы светской этики»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C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класс, </w:t>
      </w:r>
      <w:r w:rsidRPr="007151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УМК «Перспектива»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Предмет, класс и т.п.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Рассмотрено на заседании</w:t>
      </w:r>
    </w:p>
    <w:p w:rsidR="007C1041" w:rsidRPr="00715102" w:rsidRDefault="007C1041" w:rsidP="007C1041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:rsidR="007C1041" w:rsidRPr="00715102" w:rsidRDefault="007C1041" w:rsidP="007C1041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протокол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102">
        <w:rPr>
          <w:rFonts w:ascii="Times New Roman" w:eastAsia="Calibri" w:hAnsi="Times New Roman" w:cs="Times New Roman"/>
          <w:sz w:val="24"/>
          <w:szCs w:val="24"/>
        </w:rPr>
        <w:t xml:space="preserve">№____ </w:t>
      </w:r>
      <w:proofErr w:type="gramStart"/>
      <w:r w:rsidRPr="00715102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</w:p>
    <w:p w:rsidR="007C1041" w:rsidRPr="00715102" w:rsidRDefault="007C1041" w:rsidP="007C1041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«___»_________20___г</w:t>
      </w: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041" w:rsidRPr="00715102" w:rsidRDefault="007C1041" w:rsidP="007C1041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15102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715102">
        <w:rPr>
          <w:rFonts w:ascii="Times New Roman" w:eastAsia="Calibri" w:hAnsi="Times New Roman" w:cs="Times New Roman"/>
          <w:sz w:val="24"/>
          <w:szCs w:val="24"/>
        </w:rPr>
        <w:t>учебный год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 записка.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«Основы светской этики» 4 класс создана на основе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№ 396 от 6 октября 2009 </w:t>
      </w:r>
      <w:proofErr w:type="spellStart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изм. приказ Министерства образования и науки Российской Федерации №1241 и № 2357), федерального базисного учебного плана и примерных учебных планов для образовательных планов для образовательных учреждений РФ, реализующих программы общего образования (приказ Минобразования России от 09.03.2004г № 1312); Федерального компонента  государственных образовательных стандартов , основной образовательной программы начального общего образования МАОУ СОШ № 40 и Положения о Рабочих программах МАОУ СОШ 40 </w:t>
      </w:r>
      <w:proofErr w:type="spellStart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proofErr w:type="spellEnd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 курса</w:t>
      </w: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светской этики» в том, что он носит принципиально светский, культурологический характер. 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направлен на развитие у школьников представлений о нравственных идеалах, на понимание их значения в отечественной истории, современной жизни, а также своей сопричастности к ним.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 учебного курса культура понимается как образ жизни, обычаи, традиции и верования, духовное и материальное богатство народов мира. Сущность духовно-нравственного воспитания младшего школьника состоит в формировании и развитии отношения школьника к людям, обществу, природе, Родине, к своему и другим народам, к их истории, культуре, духовным традициям.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Цели и задачи</w:t>
      </w:r>
      <w:r w:rsidRPr="007C1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изучения учебного предмета:</w:t>
      </w:r>
    </w:p>
    <w:p w:rsidR="007C1041" w:rsidRPr="007C1041" w:rsidRDefault="007C1041" w:rsidP="007C10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об основных нормах нравственности, первичные</w:t>
      </w:r>
    </w:p>
    <w:p w:rsidR="007C1041" w:rsidRPr="007C1041" w:rsidRDefault="007C1041" w:rsidP="007C10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морали, способствовать воспитанию культуры поведения с опорой на представления о положительных поступках людей;</w:t>
      </w:r>
    </w:p>
    <w:p w:rsidR="007C1041" w:rsidRPr="007C1041" w:rsidRDefault="007C1041" w:rsidP="007C10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общественно–значимую мотивацию детей, их поступков,</w:t>
      </w:r>
    </w:p>
    <w:p w:rsidR="007C1041" w:rsidRPr="007C1041" w:rsidRDefault="007C1041" w:rsidP="007C10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 оценку собственного поведения и поведения товарищей;</w:t>
      </w:r>
    </w:p>
    <w:p w:rsidR="007C1041" w:rsidRPr="007C1041" w:rsidRDefault="007C1041" w:rsidP="007C10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категории этики, к которым относятся: добро и зло, дружба и порядочность, честность и искренность, честь и достоинство, доверие и доверчивость, сострадание и милосердие, мужество, терпение и терпимость, правда, истина и ложь, равнодушие и жестокость и другое.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 курса</w:t>
      </w:r>
      <w:r w:rsidRPr="007C1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7C1041" w:rsidRPr="007C1041" w:rsidRDefault="007C1041" w:rsidP="007C10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и уважения к истории и культуре народов России;</w:t>
      </w:r>
    </w:p>
    <w:p w:rsidR="007C1041" w:rsidRPr="007C1041" w:rsidRDefault="007C1041" w:rsidP="007C10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каче</w:t>
      </w:r>
      <w:proofErr w:type="gramStart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 России;</w:t>
      </w:r>
    </w:p>
    <w:p w:rsidR="007C1041" w:rsidRDefault="007C1041" w:rsidP="007C10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духовно–нравственных качеств (дружелюбия, милосердия, доброты).</w:t>
      </w:r>
    </w:p>
    <w:p w:rsidR="00D6163D" w:rsidRPr="007C1041" w:rsidRDefault="00D6163D" w:rsidP="00D616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Национально-региональный компонент (НРК)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представлен в следующих разделах: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«Этика человеческих отношений», «</w:t>
      </w:r>
      <w:r w:rsidR="00D5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нравственные истины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«Судьба и Родина едины».</w:t>
      </w:r>
    </w:p>
    <w:p w:rsidR="007C1041" w:rsidRPr="007C1041" w:rsidRDefault="007C1041" w:rsidP="007C1041">
      <w:pPr>
        <w:widowControl w:val="0"/>
        <w:shd w:val="clear" w:color="auto" w:fill="FFFFFF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Lucida Sans Unicode" w:hAnsi="Times New Roman" w:cs="Times New Roman"/>
          <w:b/>
          <w:sz w:val="24"/>
          <w:szCs w:val="24"/>
          <w:lang w:val="en-US" w:eastAsia="ru-RU"/>
        </w:rPr>
        <w:t>C</w:t>
      </w:r>
      <w:r w:rsidRPr="007C1041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роки реализации программы</w:t>
      </w:r>
      <w:r w:rsidRPr="007C1041">
        <w:rPr>
          <w:rFonts w:ascii="Times New Roman" w:eastAsia="Lucida Sans Unicode" w:hAnsi="Times New Roman" w:cs="Times New Roman"/>
          <w:sz w:val="24"/>
          <w:szCs w:val="24"/>
          <w:lang w:eastAsia="ru-RU"/>
        </w:rPr>
        <w:t>: 201</w:t>
      </w:r>
      <w:r w:rsidR="00D57194">
        <w:rPr>
          <w:rFonts w:ascii="Times New Roman" w:eastAsia="Lucida Sans Unicode" w:hAnsi="Times New Roman" w:cs="Times New Roman"/>
          <w:sz w:val="24"/>
          <w:szCs w:val="24"/>
          <w:lang w:eastAsia="ru-RU"/>
        </w:rPr>
        <w:t>8</w:t>
      </w:r>
      <w:r w:rsidRPr="007C1041">
        <w:rPr>
          <w:rFonts w:ascii="Times New Roman" w:eastAsia="Lucida Sans Unicode" w:hAnsi="Times New Roman" w:cs="Times New Roman"/>
          <w:sz w:val="24"/>
          <w:szCs w:val="24"/>
          <w:lang w:eastAsia="ru-RU"/>
        </w:rPr>
        <w:t>-201</w:t>
      </w:r>
      <w:r w:rsidR="00D57194">
        <w:rPr>
          <w:rFonts w:ascii="Times New Roman" w:eastAsia="Lucida Sans Unicode" w:hAnsi="Times New Roman" w:cs="Times New Roman"/>
          <w:sz w:val="24"/>
          <w:szCs w:val="24"/>
          <w:lang w:eastAsia="ru-RU"/>
        </w:rPr>
        <w:t>9</w:t>
      </w:r>
      <w:r w:rsidRPr="007C1041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год.</w:t>
      </w:r>
    </w:p>
    <w:p w:rsidR="007C1041" w:rsidRPr="007C1041" w:rsidRDefault="007C1041" w:rsidP="007C1041">
      <w:pPr>
        <w:widowControl w:val="0"/>
        <w:shd w:val="clear" w:color="auto" w:fill="FFFFFF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Структура рабочей программы</w:t>
      </w:r>
      <w:r w:rsidRPr="007C1041">
        <w:rPr>
          <w:rFonts w:ascii="Times New Roman" w:eastAsia="Lucida Sans Unicode" w:hAnsi="Times New Roman" w:cs="Times New Roman"/>
          <w:sz w:val="24"/>
          <w:szCs w:val="24"/>
          <w:lang w:eastAsia="ru-RU"/>
        </w:rPr>
        <w:t>:</w:t>
      </w:r>
    </w:p>
    <w:p w:rsidR="007C1041" w:rsidRPr="007C1041" w:rsidRDefault="007C1041" w:rsidP="007C1041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41">
        <w:rPr>
          <w:rFonts w:ascii="Times New Roman" w:eastAsia="Calibri" w:hAnsi="Times New Roman" w:cs="Times New Roman"/>
          <w:sz w:val="24"/>
          <w:szCs w:val="24"/>
        </w:rPr>
        <w:t>Планируемые результаты  освоения конкретного учебного предмета, курса.</w:t>
      </w:r>
    </w:p>
    <w:p w:rsidR="007C1041" w:rsidRPr="007C1041" w:rsidRDefault="007C1041" w:rsidP="007C1041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41">
        <w:rPr>
          <w:rFonts w:ascii="Times New Roman" w:eastAsia="Calibri" w:hAnsi="Times New Roman" w:cs="Times New Roman"/>
          <w:sz w:val="24"/>
          <w:szCs w:val="24"/>
        </w:rPr>
        <w:t>Содержание учебного курса.</w:t>
      </w:r>
    </w:p>
    <w:p w:rsidR="007C1041" w:rsidRPr="007C1041" w:rsidRDefault="007C1041" w:rsidP="007C1041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41">
        <w:rPr>
          <w:rFonts w:ascii="Times New Roman" w:eastAsia="Calibri" w:hAnsi="Times New Roman" w:cs="Times New Roman"/>
          <w:sz w:val="24"/>
          <w:szCs w:val="24"/>
        </w:rPr>
        <w:t>Календарно</w:t>
      </w:r>
      <w:r w:rsidR="002B1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1041">
        <w:rPr>
          <w:rFonts w:ascii="Times New Roman" w:eastAsia="Calibri" w:hAnsi="Times New Roman" w:cs="Times New Roman"/>
          <w:sz w:val="24"/>
          <w:szCs w:val="24"/>
        </w:rPr>
        <w:t>- тематическое планирование с определением основных видов учебной деятельности.</w:t>
      </w:r>
    </w:p>
    <w:p w:rsidR="007C1041" w:rsidRPr="007C1041" w:rsidRDefault="007C1041" w:rsidP="007C1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Приложение  к программе.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</w:p>
    <w:p w:rsidR="00D57194" w:rsidRPr="00D57194" w:rsidRDefault="00D57194" w:rsidP="002B1EE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31E1F"/>
          <w:w w:val="108"/>
          <w:sz w:val="24"/>
          <w:szCs w:val="24"/>
          <w:lang w:eastAsia="ru-RU"/>
        </w:rPr>
      </w:pPr>
    </w:p>
    <w:p w:rsidR="00D57194" w:rsidRPr="00D57194" w:rsidRDefault="00D57194" w:rsidP="002B1EE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31E1F"/>
          <w:w w:val="108"/>
          <w:sz w:val="24"/>
          <w:szCs w:val="24"/>
          <w:lang w:eastAsia="ru-RU"/>
        </w:rPr>
      </w:pPr>
    </w:p>
    <w:p w:rsidR="007C1041" w:rsidRPr="007C1041" w:rsidRDefault="007C1041" w:rsidP="007C10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E1F"/>
          <w:w w:val="108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bCs/>
          <w:color w:val="231E1F"/>
          <w:w w:val="107"/>
          <w:sz w:val="24"/>
          <w:szCs w:val="24"/>
          <w:lang w:eastAsia="ru-RU"/>
        </w:rPr>
        <w:lastRenderedPageBreak/>
        <w:t>Планируемые результаты.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Личностные результаты.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699BD1" wp14:editId="008B6C9C">
                <wp:simplePos x="0" y="0"/>
                <wp:positionH relativeFrom="page">
                  <wp:posOffset>971550</wp:posOffset>
                </wp:positionH>
                <wp:positionV relativeFrom="page">
                  <wp:posOffset>1054735</wp:posOffset>
                </wp:positionV>
                <wp:extent cx="4679950" cy="1835785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83578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6.5pt;margin-top:83.05pt;width:368.5pt;height:14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" o:allowincell="f" fillcolor="#fefefe" stroked="f">
                <v:path arrowok="t"/>
                <w10:wrap anchorx="page" anchory="page"/>
              </v:rect>
            </w:pict>
          </mc:Fallback>
        </mc:AlternateContent>
      </w: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041">
        <w:rPr>
          <w:rFonts w:ascii="Times New Roman" w:eastAsia="Times New Roman" w:hAnsi="Times New Roman" w:cs="Times New Roman"/>
          <w:b/>
          <w:bCs/>
          <w:i/>
          <w:spacing w:val="-5"/>
          <w:w w:val="110"/>
          <w:sz w:val="24"/>
          <w:szCs w:val="24"/>
          <w:lang w:eastAsia="ru-RU"/>
        </w:rPr>
        <w:t>Метапредметным</w:t>
      </w:r>
      <w:r w:rsidRPr="007C1041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eastAsia="ru-RU"/>
        </w:rPr>
        <w:t>и</w:t>
      </w:r>
      <w:proofErr w:type="spellEnd"/>
      <w:r w:rsidRPr="007C1041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eastAsia="ru-RU"/>
        </w:rPr>
        <w:t xml:space="preserve"> </w:t>
      </w:r>
      <w:r w:rsidRPr="007C1041">
        <w:rPr>
          <w:rFonts w:ascii="Times New Roman" w:eastAsia="Times New Roman" w:hAnsi="Times New Roman" w:cs="Times New Roman"/>
          <w:b/>
          <w:bCs/>
          <w:i/>
          <w:spacing w:val="-5"/>
          <w:w w:val="110"/>
          <w:sz w:val="24"/>
          <w:szCs w:val="24"/>
          <w:lang w:eastAsia="ru-RU"/>
        </w:rPr>
        <w:t>результатам</w:t>
      </w:r>
      <w:r w:rsidRPr="007C1041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eastAsia="ru-RU"/>
        </w:rPr>
        <w:t>и</w:t>
      </w:r>
      <w:r w:rsidRPr="007C1041">
        <w:rPr>
          <w:rFonts w:ascii="Times New Roman" w:eastAsia="Times New Roman" w:hAnsi="Times New Roman" w:cs="Times New Roman"/>
          <w:bCs/>
          <w:w w:val="110"/>
          <w:sz w:val="24"/>
          <w:szCs w:val="24"/>
          <w:lang w:eastAsia="ru-RU"/>
        </w:rPr>
        <w:t xml:space="preserve"> </w:t>
      </w:r>
      <w:r w:rsidRPr="007C1041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eastAsia="ru-RU"/>
        </w:rPr>
        <w:t>изучени</w:t>
      </w:r>
      <w:r w:rsidRPr="007C1041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я </w:t>
      </w:r>
      <w:r w:rsidRPr="007C1041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eastAsia="ru-RU"/>
        </w:rPr>
        <w:t>курс</w:t>
      </w:r>
      <w:r w:rsidRPr="007C1041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а </w:t>
      </w:r>
      <w:r w:rsidRPr="007C1041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eastAsia="ru-RU"/>
        </w:rPr>
        <w:t>«ОРКСЭ</w:t>
      </w:r>
      <w:r w:rsidRPr="007C1041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»</w:t>
      </w: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1041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eastAsia="ru-RU"/>
        </w:rPr>
        <w:t>являетс</w:t>
      </w:r>
      <w:r w:rsidRPr="007C1041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 xml:space="preserve">я </w:t>
      </w:r>
      <w:r w:rsidRPr="007C1041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eastAsia="ru-RU"/>
        </w:rPr>
        <w:t>формировани</w:t>
      </w:r>
      <w:r w:rsidRPr="007C1041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 xml:space="preserve">е </w:t>
      </w:r>
      <w:r w:rsidRPr="007C1041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eastAsia="ru-RU"/>
        </w:rPr>
        <w:t>универсальны</w:t>
      </w:r>
      <w:r w:rsidRPr="007C1041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 xml:space="preserve">х </w:t>
      </w:r>
      <w:r w:rsidRPr="007C1041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eastAsia="ru-RU"/>
        </w:rPr>
        <w:t>учебны</w:t>
      </w:r>
      <w:r w:rsidRPr="007C1041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 xml:space="preserve">х </w:t>
      </w:r>
      <w:r w:rsidRPr="007C1041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eastAsia="ru-RU"/>
        </w:rPr>
        <w:t>действи</w:t>
      </w:r>
      <w:r w:rsidRPr="007C1041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 xml:space="preserve">й </w:t>
      </w:r>
      <w:r w:rsidRPr="007C1041">
        <w:rPr>
          <w:rFonts w:ascii="Times New Roman" w:eastAsia="Times New Roman" w:hAnsi="Times New Roman" w:cs="Times New Roman"/>
          <w:spacing w:val="-5"/>
          <w:w w:val="109"/>
          <w:sz w:val="24"/>
          <w:szCs w:val="24"/>
          <w:lang w:eastAsia="ru-RU"/>
        </w:rPr>
        <w:t>(УУД).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Познавательные.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и сохранять цели и задачи учебной деятельности по освоению этики;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понимать причины успеха/неуспеха учебной деятельности в процессе освоения модуля;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информационный поиск для выполнения учебных заданий по вопросам этики;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владеть логическими действиями анализа, синтеза, сравнения, обобщения,  классификации этических понятий, установления аналогий и причинно-следственных связей между этическими феноменами,  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строить рассуждения, в соответствии </w:t>
      </w:r>
      <w:proofErr w:type="gramStart"/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известным</w:t>
      </w:r>
      <w:proofErr w:type="gramEnd"/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понятиям новых этических категорий.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Коммуникативные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адекватно использовать речевые средств и средства информационно-коммуникативных технологий для решения этических задач;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владеть навыками смыслового чтения текстов нравственного содержания,  осознанного построения речевых высказываний и высказывания собственного мнения по этическим вопросам;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слушать мнение собеседника, воспринимать его этическую позицию, вести диалог, признавать возможность  различных точек зрения и права каждого иметь свою собственную нравственную позицию. 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излагать свое мнение и аргументировать свою точку зрения и оценку нравственного  поступка;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общие цели групповой деятельности, и пути ее достижения, уметь договориться о распределении ролей;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сотрудничать </w:t>
      </w:r>
      <w:proofErr w:type="gramStart"/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взрослыми и сверстниками в различных учебных ситуациях,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создавать конфликтов и находить выходы из спорных ситуаций;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понимать и сопереживать чувствам других людей.</w:t>
      </w:r>
    </w:p>
    <w:p w:rsidR="007C1041" w:rsidRPr="007C1041" w:rsidRDefault="007C1041" w:rsidP="007C1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проявлять доброжелательность и эмоционально-нравственную отзывчивость, 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Регулятивные</w:t>
      </w:r>
    </w:p>
    <w:p w:rsidR="007C1041" w:rsidRPr="007C1041" w:rsidRDefault="007C1041" w:rsidP="007C10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освоения этических категорий и  определять   условия ее реализации;</w:t>
      </w:r>
    </w:p>
    <w:p w:rsidR="007C1041" w:rsidRPr="007C1041" w:rsidRDefault="007C1041" w:rsidP="007C10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соответствующие коррективы в процесс  реализации целей на основе оценки и учета характера ошибок</w:t>
      </w:r>
    </w:p>
    <w:p w:rsidR="007C1041" w:rsidRPr="007C1041" w:rsidRDefault="007C1041" w:rsidP="007C10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наиболее эффективные способы достижения результатов в сфере освоения этики; вносить соответствующие коррективы в их выполнение на основе оценки и с учетом характера ошибок;</w:t>
      </w:r>
    </w:p>
    <w:p w:rsidR="007C1041" w:rsidRPr="007C1041" w:rsidRDefault="007C1041" w:rsidP="007C10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осознавать и проявлять  свои эмоциональные состояния, связанные с этическими переживаниями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Предметные результат</w:t>
      </w: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ы: </w:t>
      </w:r>
    </w:p>
    <w:p w:rsidR="007C1041" w:rsidRPr="007C1041" w:rsidRDefault="007C1041" w:rsidP="007C10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знать, понимать и принимать ценности</w:t>
      </w: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Отечество, семья, религия — как основы религиозно-культурной традиции многонационального народа России;</w:t>
      </w:r>
    </w:p>
    <w:p w:rsidR="007C1041" w:rsidRPr="007C1041" w:rsidRDefault="007C1041" w:rsidP="007C10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основными нормами светской  морали, понимать их значения в выстраивании конструктивных отношений в семье и обществе;</w:t>
      </w:r>
    </w:p>
    <w:p w:rsidR="007C1041" w:rsidRPr="007C1041" w:rsidRDefault="007C1041" w:rsidP="007C10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значения нравственности в жизни человека и общества;</w:t>
      </w:r>
    </w:p>
    <w:p w:rsidR="007C1041" w:rsidRPr="007C1041" w:rsidRDefault="007C1041" w:rsidP="007C10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первоначальные представления о светской этике, ее роли в культуре, истории и современности России;</w:t>
      </w:r>
    </w:p>
    <w:p w:rsidR="007C1041" w:rsidRPr="007C1041" w:rsidRDefault="007C1041" w:rsidP="007C10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ценности человеческой жизни.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учебной работы на занятиях в рамках курса</w:t>
      </w:r>
      <w:r w:rsidRPr="007C1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Взаимные вопросы и задания групп</w:t>
      </w:r>
      <w:r w:rsidRPr="007C1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прочтения текста, просмотра кинофрагмента или иллюстративного материала, сообщения, рассказа учителя, экскурсии и т.д. учащиеся сами формулируют вопросы и задания содержательного или проблемного характера, которые потом распределяются между группами. 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Беседа</w:t>
      </w:r>
      <w:r w:rsidRPr="007C1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Репродуктивного или эвристического характера. 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Интервью</w:t>
      </w:r>
      <w:r w:rsidRPr="007C10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интервью по определенной теме у членов своей семьи, старшеклассников, представителей педагогического коллектива школы. Также в формате интервью может осуществляться рефлексия по итогам работы класса на уроке или по итогам изучения темы. Вопросы для интервью разрабатываются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Система </w:t>
      </w:r>
      <w:proofErr w:type="gramStart"/>
      <w:r w:rsidRPr="007C10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оценки достижения планируемых результатов освоения программы</w:t>
      </w:r>
      <w:proofErr w:type="gramEnd"/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7C104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Формы контроля и возможные варианты его проведения:</w:t>
      </w:r>
    </w:p>
    <w:p w:rsidR="007C1041" w:rsidRPr="007C1041" w:rsidRDefault="007C1041" w:rsidP="007C10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контроль (контроль учителем): устный опрос,  домашняя работа (поисковая, творческая), самостоятельная работа.</w:t>
      </w:r>
    </w:p>
    <w:p w:rsidR="007C1041" w:rsidRPr="007C1041" w:rsidRDefault="007C1041" w:rsidP="007C10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Взаимоконтроль: проверка работы по эталону (образцу), устный опрос (в парах, в группах).</w:t>
      </w:r>
    </w:p>
    <w:p w:rsidR="007C1041" w:rsidRPr="007C1041" w:rsidRDefault="007C1041" w:rsidP="007C10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Самоконтроль.</w:t>
      </w:r>
    </w:p>
    <w:p w:rsidR="007C1041" w:rsidRPr="007C1041" w:rsidRDefault="007C1041" w:rsidP="007C10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контроль.</w:t>
      </w:r>
    </w:p>
    <w:p w:rsidR="007C1041" w:rsidRPr="007C1041" w:rsidRDefault="007C1041" w:rsidP="007C10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 викторины, кроссворды и т.п.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107"/>
          <w:sz w:val="24"/>
          <w:szCs w:val="24"/>
          <w:lang w:eastAsia="ru-RU"/>
        </w:rPr>
      </w:pPr>
    </w:p>
    <w:p w:rsidR="002B1EEB" w:rsidRDefault="002B1EEB" w:rsidP="002B1EE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107"/>
          <w:sz w:val="24"/>
          <w:szCs w:val="24"/>
          <w:lang w:eastAsia="ru-RU"/>
        </w:rPr>
      </w:pPr>
    </w:p>
    <w:p w:rsidR="007C1041" w:rsidRPr="002B1EEB" w:rsidRDefault="007C1041" w:rsidP="002B1EEB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lang w:eastAsia="ru-RU"/>
        </w:rPr>
      </w:pPr>
      <w:r w:rsidRPr="002B1EEB">
        <w:rPr>
          <w:rFonts w:ascii="Times New Roman" w:eastAsia="Times New Roman" w:hAnsi="Times New Roman" w:cs="Times New Roman"/>
          <w:b/>
          <w:w w:val="107"/>
          <w:sz w:val="24"/>
          <w:szCs w:val="24"/>
          <w:lang w:eastAsia="ru-RU"/>
        </w:rPr>
        <w:lastRenderedPageBreak/>
        <w:t xml:space="preserve">Содержание </w:t>
      </w:r>
      <w:r w:rsidRPr="002B1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2B1EEB">
        <w:rPr>
          <w:rFonts w:ascii="Times New Roman" w:eastAsia="Times New Roman" w:hAnsi="Times New Roman" w:cs="Times New Roman"/>
          <w:b/>
          <w:w w:val="108"/>
          <w:sz w:val="24"/>
          <w:szCs w:val="24"/>
          <w:lang w:eastAsia="ru-RU"/>
        </w:rPr>
        <w:t>предмета</w:t>
      </w:r>
      <w:r w:rsidRPr="002B1EEB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lang w:eastAsia="ru-RU"/>
        </w:rPr>
        <w:t xml:space="preserve"> 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базисным учебным планом и программами начального общего  образования предмет «Основы светской этики» изучается в 4 классе один час в неделю (34 ч)</w:t>
      </w:r>
    </w:p>
    <w:p w:rsidR="007C1041" w:rsidRPr="007C1041" w:rsidRDefault="007C1041" w:rsidP="007C10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w w:val="108"/>
          <w:sz w:val="24"/>
          <w:szCs w:val="24"/>
          <w:lang w:eastAsia="ru-RU"/>
        </w:rPr>
      </w:pP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Этика общения (4 часа)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Добрым жить на белом свете веселей. </w:t>
      </w:r>
      <w:proofErr w:type="gramEnd"/>
    </w:p>
    <w:p w:rsidR="007C1041" w:rsidRPr="00D6163D" w:rsidRDefault="007C1041" w:rsidP="00D6163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общения для всех.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</w:t>
      </w:r>
      <w:proofErr w:type="gramEnd"/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правил-добрые  слова и поступки.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интересен.</w:t>
      </w: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Этикет (4 часа)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Премудрости этикета.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Красота этикета.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школьные и домашние правила этикета.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ручеек нашей речи.</w:t>
      </w: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Этика человеческих отношений (4 часа)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добрых чувств – творение души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– волшебные двери к добру и доверию.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Родины.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протекает среди людей.</w:t>
      </w: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Этика отношений в коллективе (4 часа)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быть коллективом.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начинается с меня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класс – мои друзья.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душевны вы и к этике не глухи.</w:t>
      </w: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Простые нравственные истины (4 часа)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священна.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рожден для добра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Милосердие – закон жизни.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во благо себе и другим.</w:t>
      </w: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Душа обязана трудиться (4 часа)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Следовать нравственной установке.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Достойно жить среди людей.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понять и простить.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Простая этика поступков</w:t>
      </w: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Посеешь поступок – пожнешь характер(4 часа)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Общение и источники преодоления обид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Ростки нравственного опыта поведения. </w:t>
      </w:r>
    </w:p>
    <w:p w:rsidR="007C1041" w:rsidRPr="00D6163D" w:rsidRDefault="007C1041" w:rsidP="00D6163D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Доброте сопутствует терпение. Действия с приставкой «</w:t>
      </w:r>
      <w:proofErr w:type="gramStart"/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</w:p>
    <w:p w:rsidR="007C1041" w:rsidRPr="00D6163D" w:rsidRDefault="007C1041" w:rsidP="007C10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Судьба и Родина </w:t>
      </w:r>
      <w:proofErr w:type="gramStart"/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</w:t>
      </w:r>
      <w:proofErr w:type="gramEnd"/>
      <w:r w:rsidRPr="00D6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 часов) </w:t>
      </w:r>
    </w:p>
    <w:p w:rsidR="007C1041" w:rsidRPr="00D6163D" w:rsidRDefault="007C1041" w:rsidP="005A69FA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чего начинается Родина. </w:t>
      </w:r>
    </w:p>
    <w:p w:rsidR="007C1041" w:rsidRPr="00D6163D" w:rsidRDefault="007C1041" w:rsidP="005A69FA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тебе рождается патриот и гражданин. </w:t>
      </w:r>
    </w:p>
    <w:p w:rsidR="007C1041" w:rsidRPr="00D6163D" w:rsidRDefault="007C1041" w:rsidP="005A69FA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тебе рождается патриот и гражданин. </w:t>
      </w:r>
    </w:p>
    <w:p w:rsidR="007C1041" w:rsidRPr="00D6163D" w:rsidRDefault="007C1041" w:rsidP="005A69FA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- чело века. </w:t>
      </w:r>
    </w:p>
    <w:p w:rsidR="007C1041" w:rsidRPr="00D6163D" w:rsidRDefault="007C1041" w:rsidP="005A69FA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 обращенное к себе</w:t>
      </w:r>
    </w:p>
    <w:p w:rsidR="007C1041" w:rsidRPr="005A69FA" w:rsidRDefault="007C1041" w:rsidP="005A69FA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</w:t>
      </w:r>
      <w:proofErr w:type="gramStart"/>
      <w:r w:rsidRPr="005A6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5A6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63D" w:rsidRPr="005A69FA" w:rsidRDefault="00D6163D" w:rsidP="00D616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63D" w:rsidRPr="000B5513" w:rsidRDefault="00D6163D" w:rsidP="00D57194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8"/>
        <w:gridCol w:w="3243"/>
      </w:tblGrid>
      <w:tr w:rsidR="00D6163D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D6163D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D6163D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D6163D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D6163D" w:rsidP="00D57194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общения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0B5513" w:rsidRDefault="00D6163D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6163D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5A69FA" w:rsidP="00D5719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Pr="000B5513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163D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5A69FA" w:rsidP="00D5719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человеческих отношений</w:t>
            </w:r>
            <w:r w:rsidR="00D6163D"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Pr="000B5513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163D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5A69FA" w:rsidP="00D5719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отношений в коллективе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Pr="000B5513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163D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5A69FA" w:rsidP="00D5719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нравственные истины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Pr="000B5513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163D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D" w:rsidRPr="005A69FA" w:rsidRDefault="005A69FA" w:rsidP="00D57194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 обязана трудиться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3D" w:rsidRPr="000B5513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69FA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A" w:rsidRPr="005A69FA" w:rsidRDefault="005A69FA" w:rsidP="00D57194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Посеешь поступок – пожнешь характер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A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69FA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A" w:rsidRPr="005A69FA" w:rsidRDefault="005A69FA" w:rsidP="00D57194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Судьба и Родина </w:t>
            </w:r>
            <w:proofErr w:type="gramStart"/>
            <w:r w:rsidRPr="005A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</w:t>
            </w:r>
            <w:proofErr w:type="gram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A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69FA" w:rsidRPr="000B5513" w:rsidTr="005A69FA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A" w:rsidRPr="005A69FA" w:rsidRDefault="005A69FA" w:rsidP="00D5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FA" w:rsidRDefault="005A69FA" w:rsidP="00D5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D6163D" w:rsidRPr="000B5513" w:rsidRDefault="00D6163D" w:rsidP="00D5719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63D" w:rsidRPr="007C1041" w:rsidRDefault="00D6163D" w:rsidP="00D57194">
      <w:pPr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63D" w:rsidRPr="000B5513" w:rsidRDefault="00D6163D" w:rsidP="00D5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513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 - региональный компонент на уроках математики </w:t>
      </w:r>
    </w:p>
    <w:p w:rsidR="00D6163D" w:rsidRPr="000B5513" w:rsidRDefault="00D6163D" w:rsidP="00D571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1276"/>
        <w:gridCol w:w="5883"/>
      </w:tblGrid>
      <w:tr w:rsidR="00D6163D" w:rsidRPr="000B5513" w:rsidTr="005A69FA">
        <w:tc>
          <w:tcPr>
            <w:tcW w:w="817" w:type="dxa"/>
            <w:shd w:val="clear" w:color="auto" w:fill="auto"/>
          </w:tcPr>
          <w:p w:rsidR="00D6163D" w:rsidRPr="000B5513" w:rsidRDefault="00D6163D" w:rsidP="00D57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D6163D" w:rsidRPr="000B5513" w:rsidRDefault="00D6163D" w:rsidP="00D57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shd w:val="clear" w:color="auto" w:fill="auto"/>
          </w:tcPr>
          <w:p w:rsidR="00D6163D" w:rsidRPr="000B5513" w:rsidRDefault="00D6163D" w:rsidP="00D57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883" w:type="dxa"/>
            <w:shd w:val="clear" w:color="auto" w:fill="auto"/>
          </w:tcPr>
          <w:p w:rsidR="00D6163D" w:rsidRPr="000B5513" w:rsidRDefault="00D6163D" w:rsidP="00D57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5A69FA" w:rsidRPr="000B5513" w:rsidTr="00D57194">
        <w:trPr>
          <w:trHeight w:val="397"/>
        </w:trPr>
        <w:tc>
          <w:tcPr>
            <w:tcW w:w="817" w:type="dxa"/>
            <w:shd w:val="clear" w:color="auto" w:fill="auto"/>
          </w:tcPr>
          <w:p w:rsidR="005A69FA" w:rsidRPr="000B5513" w:rsidRDefault="005A69FA" w:rsidP="00D57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5A69FA" w:rsidRPr="000B5513" w:rsidRDefault="005A69FA" w:rsidP="00D5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«Этика человеческих отношений»</w:t>
            </w:r>
          </w:p>
        </w:tc>
        <w:tc>
          <w:tcPr>
            <w:tcW w:w="1276" w:type="dxa"/>
            <w:shd w:val="clear" w:color="auto" w:fill="auto"/>
          </w:tcPr>
          <w:p w:rsidR="005A69FA" w:rsidRPr="000B5513" w:rsidRDefault="005A69FA" w:rsidP="00D57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3" w:type="dxa"/>
            <w:shd w:val="clear" w:color="auto" w:fill="auto"/>
          </w:tcPr>
          <w:p w:rsidR="005A69FA" w:rsidRPr="000B5513" w:rsidRDefault="00D57194" w:rsidP="00D57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Природа – волшебные двери к добру и доверию. (</w:t>
            </w:r>
            <w:r w:rsidR="005A69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Стихи о природе Бурятии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5A69FA" w:rsidRPr="000B5513" w:rsidTr="005A69FA">
        <w:trPr>
          <w:trHeight w:val="405"/>
        </w:trPr>
        <w:tc>
          <w:tcPr>
            <w:tcW w:w="817" w:type="dxa"/>
            <w:shd w:val="clear" w:color="auto" w:fill="auto"/>
          </w:tcPr>
          <w:p w:rsidR="005A69FA" w:rsidRPr="000B5513" w:rsidRDefault="005A69FA" w:rsidP="00D57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5A69FA" w:rsidRPr="000B5513" w:rsidRDefault="005A69FA" w:rsidP="00D57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57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нравственные истины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A69FA" w:rsidRPr="000B5513" w:rsidRDefault="00D57194" w:rsidP="00D57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83" w:type="dxa"/>
            <w:shd w:val="clear" w:color="auto" w:fill="auto"/>
          </w:tcPr>
          <w:p w:rsidR="005A69FA" w:rsidRPr="000B5513" w:rsidRDefault="00D57194" w:rsidP="00D571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Следовать нравственной установке.  (Пословицы народа родного края)</w:t>
            </w:r>
          </w:p>
        </w:tc>
      </w:tr>
      <w:tr w:rsidR="005A69FA" w:rsidRPr="000B5513" w:rsidTr="005A69FA">
        <w:trPr>
          <w:trHeight w:val="425"/>
        </w:trPr>
        <w:tc>
          <w:tcPr>
            <w:tcW w:w="817" w:type="dxa"/>
            <w:shd w:val="clear" w:color="auto" w:fill="auto"/>
          </w:tcPr>
          <w:p w:rsidR="005A69FA" w:rsidRPr="000B5513" w:rsidRDefault="005A69FA" w:rsidP="00D57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571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5A69FA" w:rsidRPr="000B5513" w:rsidRDefault="005A69FA" w:rsidP="00D57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«Судьба и Родина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5A69FA" w:rsidRPr="000B5513" w:rsidRDefault="00D57194" w:rsidP="00D57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83" w:type="dxa"/>
            <w:shd w:val="clear" w:color="auto" w:fill="auto"/>
          </w:tcPr>
          <w:p w:rsidR="005A69FA" w:rsidRPr="000B5513" w:rsidRDefault="00D57194" w:rsidP="00D5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 (рассказ о своей Родине)</w:t>
            </w:r>
          </w:p>
        </w:tc>
      </w:tr>
    </w:tbl>
    <w:p w:rsidR="007C1041" w:rsidRDefault="007C1041" w:rsidP="007C104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9FA" w:rsidRDefault="005A69FA" w:rsidP="007C104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1041" w:rsidRPr="007C1041" w:rsidRDefault="007C1041" w:rsidP="007C104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C104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курсу «Основы светской этики»</w:t>
      </w:r>
    </w:p>
    <w:tbl>
      <w:tblPr>
        <w:tblStyle w:val="2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850"/>
        <w:gridCol w:w="2977"/>
        <w:gridCol w:w="2551"/>
        <w:gridCol w:w="6096"/>
      </w:tblGrid>
      <w:tr w:rsidR="007C1041" w:rsidRPr="007C1041" w:rsidTr="00DE7999">
        <w:trPr>
          <w:trHeight w:val="424"/>
        </w:trPr>
        <w:tc>
          <w:tcPr>
            <w:tcW w:w="534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8647" w:type="dxa"/>
            <w:gridSpan w:val="2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7C1041" w:rsidRPr="007C1041" w:rsidTr="00DE7999">
        <w:trPr>
          <w:trHeight w:val="483"/>
        </w:trPr>
        <w:tc>
          <w:tcPr>
            <w:tcW w:w="534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 результаты</w:t>
            </w:r>
          </w:p>
        </w:tc>
        <w:tc>
          <w:tcPr>
            <w:tcW w:w="6096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Универсальные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учебные действия</w:t>
            </w:r>
          </w:p>
        </w:tc>
      </w:tr>
      <w:tr w:rsidR="007C1041" w:rsidRPr="007C1041" w:rsidTr="0065281B">
        <w:trPr>
          <w:trHeight w:val="272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Этика общения (4 часа)</w:t>
            </w:r>
          </w:p>
        </w:tc>
      </w:tr>
      <w:tr w:rsidR="007C1041" w:rsidRPr="007C1041" w:rsidTr="0065281B">
        <w:trPr>
          <w:trHeight w:val="843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Добрым жить на белом свете веселей</w:t>
            </w:r>
            <w:proofErr w:type="gramEnd"/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</w:t>
            </w: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, отвечать на учебные вопросы разных типов, строить связные высказывания -  ориентироваться в словарях и справочниках;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-  формулировать выводы; находить аргументы, подтверждающие вывод</w:t>
            </w:r>
          </w:p>
        </w:tc>
        <w:tc>
          <w:tcPr>
            <w:tcW w:w="2551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первичных представлений об этике как науке и о содержании курса, который предстоит изучать</w:t>
            </w:r>
          </w:p>
        </w:tc>
        <w:tc>
          <w:tcPr>
            <w:tcW w:w="6096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П., - принимать и сохранять цели и задачи учебной деятельности по освоению этики;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владеть логическими действиями установления причинно-следственных связей между этическими феноменами; 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К., - адекватно использовать речевые средств и средства информационно-коммуникативных технологий для решения этических задач;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определять общие цели групповой деятельности, и пути ее достижения;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Р., - планировать, контролировать и оценивать учебные действия в соответствии с поставленной задачей</w:t>
            </w:r>
          </w:p>
        </w:tc>
      </w:tr>
      <w:tr w:rsidR="007C1041" w:rsidRPr="007C1041" w:rsidTr="0065281B">
        <w:trPr>
          <w:trHeight w:val="713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общения для всех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1008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От добрых правил - добрые  слова и поступки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560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Каждый интересен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226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Этикет (4 часа)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Премудрости этикета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вопросы; Работают со схемой «Этика»; выполняют </w:t>
            </w: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словарную</w:t>
            </w:r>
            <w:proofErr w:type="gramEnd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работа; отвечают на вопросы; формулируют проблемы. Планируют деятельность; ставят вопросы.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план работы над проектом. Подводят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итоги урока; готовятся к работе над проектом.</w:t>
            </w:r>
          </w:p>
        </w:tc>
        <w:tc>
          <w:tcPr>
            <w:tcW w:w="2551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знать о морали и нравственности, их значении в жизни людей,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- познакомиться с основными нормами светской и религиозной морали, понимать их значения в выстраивании конструктивных отношений</w:t>
            </w:r>
          </w:p>
        </w:tc>
        <w:tc>
          <w:tcPr>
            <w:tcW w:w="6096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П., - строить рассуждения, в соответствии с известными понятиями, новыми этическими категориями.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К., - слушать мнение собеседника, воспринимать его этическую позицию, вести диалог, признавать возможность  различных точек зрения и права каждого иметь свою собственную нравственную позицию;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излагать свое мнение и аргументировать свою точку зрения и оценку нравственного  поступка;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Р., - планировать, контролировать и оценивать учебные действия в соответствии с поставленной задачей освоения этических категорий и  определять   условия ее реализации;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определять наиболее эффективные способы достижения результатов в сфере освоения этики;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осознавать и проявлять  свои эмоциональные состояния, связанные с этическими переживаниями.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Красота этикета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Чистый ручеек нашей речи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331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Этика человеческих отношений (4 часа)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В развитии добрых чувств – творение души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 Обсуждают план работы. Слушают; озвучивают индивидуальные сообщения; заполняют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таблицы; выполняют словарную работу;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Пишут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мини-сочинение</w:t>
            </w:r>
          </w:p>
        </w:tc>
        <w:tc>
          <w:tcPr>
            <w:tcW w:w="2551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словарях и справочниках;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-  определять место и роль иллюстративного ряда в тексте;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- искать информацию в цифровых словарях и справочниках, базах данных, контролируемом Интернете, системе поиска внутри компьютера</w:t>
            </w:r>
          </w:p>
        </w:tc>
        <w:tc>
          <w:tcPr>
            <w:tcW w:w="6096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П., - владеть логическими действиями анализа, синтеза, сравнения, обобщения,  классификации этических понятий, установления аналогий и причинно-следственных связей между этическими феноменами; 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строить рассуждения, в соответствии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известным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понятиям новых этических категорий.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К., - владеть навыками смыслового чтения текстов нравственного содержания,  осознанного построения речевых высказываний и высказывания собственного мнения по этическим вопросам;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Р., - осознавать и проявлять  свои эмоциональные состояния, связанные с этическими переживаниями.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D57194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Природа – волшебные двери к добру и доверию</w:t>
            </w:r>
          </w:p>
          <w:p w:rsidR="007C1041" w:rsidRPr="007C1041" w:rsidRDefault="00D57194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7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Чувство Родины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829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Жизнь протекает среди людей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281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Этика отношений в коллективе (4 часа)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Чтобы быть коллективом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список нравственных качеств; Обсуждают их.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 Планируют деятельность; ставят вопросы. Читают и обсуждают стихотворения; отвечают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вопросы, выполняют словарную   работу</w:t>
            </w:r>
          </w:p>
        </w:tc>
        <w:tc>
          <w:tcPr>
            <w:tcW w:w="2551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представлений о нравственных качествах человека и их значении; об отзывчивости и честности</w:t>
            </w:r>
          </w:p>
        </w:tc>
        <w:tc>
          <w:tcPr>
            <w:tcW w:w="6096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П., - строить рассуждения, в соответствии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известным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понятиям новых этических категорий.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К., -  сотрудничать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взрослыми и сверстниками в различных учебных ситуациях;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понимать и сопереживать чувствам других людей;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проявлять доброжелательность и эмоционально-нравственную отзывчивость.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Р., - осознавать и проявлять  свои эмоциональные состояния, связанные с этическими переживаниями.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начинается с меня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Мой класс – мои друзья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Ежели</w:t>
            </w:r>
            <w:proofErr w:type="gramEnd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душевны вы и к этике не глухи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302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Простые нравственные истины (4 часа)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Жизнь священна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список нравственных качеств; Обсуждают их.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вопросы. Планируют деятельность; ставят вопросы. Читают и обсуждают </w:t>
            </w: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стихотворения; отвечают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вопросы, выполняют словарную   работу</w:t>
            </w:r>
          </w:p>
        </w:tc>
        <w:tc>
          <w:tcPr>
            <w:tcW w:w="2551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представлений о нравственных качествах человека и их значении; об отзывчивости и честности</w:t>
            </w:r>
          </w:p>
        </w:tc>
        <w:tc>
          <w:tcPr>
            <w:tcW w:w="6096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П., - строить рассуждения, в соответствии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известным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понятиям новых этических категорий.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К., -  сотрудничать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взрослыми и сверстниками в различных учебных ситуациях;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понимать и сопереживать чувствам других людей;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проявлять доброжелательность и эмоционально-нравственную отзывчивость.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Р., - осознавать и проявлять  свои эмоциональные состояния, связанные с этическими переживаниями.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Человек рожден для добра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Милосердие – закон жизни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867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Жить во благо себе и другим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270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Душа обязана трудиться (4 часа)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94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Следовать нравственной установке</w:t>
            </w:r>
          </w:p>
          <w:p w:rsidR="007C1041" w:rsidRPr="007C1041" w:rsidRDefault="00D57194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вопросы; Работают со схемой «Этика»; выполняют </w:t>
            </w: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словарную</w:t>
            </w:r>
            <w:proofErr w:type="gramEnd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работа; отвечают на вопросы; формулируют проблемы. Планируют деятельность; ставят вопросы.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план работы над проектом. Подводят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итоги урока; готовятся к работе над проектом.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первичных</w:t>
            </w:r>
            <w:proofErr w:type="gramEnd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 о нравственном выборе и его значении в жизни человека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- осознавать ценность человеческой жизни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П., - строить рассуждения, в соответствии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известным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понятиям новых этических категорий.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К., - излагать свое мнение и аргументировать свою точку зрения и оценку нравственного  поступка;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определять общие цели групповой деятельности, и пути ее достижения, уметь договориться о распределении ролей;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понимать и сопереживать чувствам других людей;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проявлять доброжелательность и эмоционально-нравственную отзывчивость.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Р., - осознавать и проявлять  свои эмоциональные состояния, связанные с этическими переживаниями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Достойно жить среди людей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Уметь понять и простить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Простая этика поступков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208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Посеешь поступок – пожнешь характер (4 часа)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Общение и источники преодоления обид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 Обсуждают план работы. Слушают; озвучивают индивидуальные сообщения; заполняют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таблицы; выполняют словарную работу; Пишут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мини-сочинение</w:t>
            </w:r>
          </w:p>
        </w:tc>
        <w:tc>
          <w:tcPr>
            <w:tcW w:w="2551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первичных представлений об ответственности как нравственном качестве,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о значении ответственности в жизни людей</w:t>
            </w:r>
          </w:p>
        </w:tc>
        <w:tc>
          <w:tcPr>
            <w:tcW w:w="6096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П., - владеть логическими действиями анализа, синтеза, сравнения, обобщения,  классификации этических понятий, установления аналогий и причинно-следственных связей между этическими феноменами; 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строить рассуждения, в соответствии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известным</w:t>
            </w:r>
            <w:proofErr w:type="gramEnd"/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понятиям новых этических категорий.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К., - владеть навыками смыслового чтения текстов нравственного содержания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понимать и сопереживать чувствам других людей;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проявлять доброжелательность и эмоционально-нравственную отзывчивость.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Р., - осознавать и проявлять  свои эмоциональные состояния, связанные с этическими переживаниями.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Ростки нравственного опыта поведения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Доброте сопутствует терпение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приставкой «</w:t>
            </w: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-»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227"/>
        </w:trPr>
        <w:tc>
          <w:tcPr>
            <w:tcW w:w="15843" w:type="dxa"/>
            <w:gridSpan w:val="7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Судьба и Родина </w:t>
            </w:r>
            <w:proofErr w:type="gramStart"/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едины</w:t>
            </w:r>
            <w:proofErr w:type="gramEnd"/>
            <w:r w:rsidRPr="007C1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(6 часов)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D57194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 чего начинается Родина</w:t>
            </w:r>
          </w:p>
          <w:p w:rsidR="007C1041" w:rsidRPr="007C1041" w:rsidRDefault="00D57194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7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 проблемные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Планируют алгоритм </w:t>
            </w: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 проблемы,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проблемные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Читают текст учебника с комментированием;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иллюстративным материалом; отвечают на вопросы учителя и проблемные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2551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знать, понимать и принимать ценности</w:t>
            </w: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Отечество, семья, религия - как основы </w:t>
            </w: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культурной традиции многонационального народа России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П., - принимать и сохранять цели и задачи учебной деятельности по освоению этики;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владеть логическими действиями установления причинно-следственных связей между этическими </w:t>
            </w: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феноменами;  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К., - адекватно использовать речевые средств и средства информационно-коммуникативных технологий для решения этических задач;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определять общие цели групповой деятельности, и пути ее достижения;</w:t>
            </w:r>
          </w:p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Р., - планировать, контролировать и оценивать учебные действия в соответствии с поставленной задачей</w:t>
            </w: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30,31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В тебе рождается патриот и гражданин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Человек - чело века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Слово, обращенное к себе</w:t>
            </w:r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41" w:rsidRPr="007C1041" w:rsidTr="0065281B">
        <w:trPr>
          <w:trHeight w:val="611"/>
        </w:trPr>
        <w:tc>
          <w:tcPr>
            <w:tcW w:w="534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7C1041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993" w:type="dxa"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7C1041" w:rsidRPr="007C1041" w:rsidRDefault="007C1041" w:rsidP="007C10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1041" w:rsidRPr="007C1041" w:rsidRDefault="007C1041" w:rsidP="007C104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3A50" w:rsidRPr="007C1041" w:rsidRDefault="006B3A50" w:rsidP="007C10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3A50" w:rsidRPr="007C1041" w:rsidSect="007C1041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3F8"/>
    <w:multiLevelType w:val="hybridMultilevel"/>
    <w:tmpl w:val="00C4D8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A77E63"/>
    <w:multiLevelType w:val="hybridMultilevel"/>
    <w:tmpl w:val="CED0B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F74D03"/>
    <w:multiLevelType w:val="hybridMultilevel"/>
    <w:tmpl w:val="62944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419D2"/>
    <w:multiLevelType w:val="hybridMultilevel"/>
    <w:tmpl w:val="D8A25D7E"/>
    <w:lvl w:ilvl="0" w:tplc="7E809A3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4232A0"/>
    <w:multiLevelType w:val="hybridMultilevel"/>
    <w:tmpl w:val="A058F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02E5D"/>
    <w:multiLevelType w:val="hybridMultilevel"/>
    <w:tmpl w:val="BFE406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2F2EFC"/>
    <w:multiLevelType w:val="hybridMultilevel"/>
    <w:tmpl w:val="8FD8F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1F4D44"/>
    <w:multiLevelType w:val="hybridMultilevel"/>
    <w:tmpl w:val="C666C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847BB"/>
    <w:multiLevelType w:val="hybridMultilevel"/>
    <w:tmpl w:val="2174C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7624F"/>
    <w:multiLevelType w:val="hybridMultilevel"/>
    <w:tmpl w:val="70E2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805C1"/>
    <w:multiLevelType w:val="multilevel"/>
    <w:tmpl w:val="27EA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24F86"/>
    <w:multiLevelType w:val="hybridMultilevel"/>
    <w:tmpl w:val="292CC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125AA"/>
    <w:multiLevelType w:val="hybridMultilevel"/>
    <w:tmpl w:val="5E4E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41A40"/>
    <w:multiLevelType w:val="hybridMultilevel"/>
    <w:tmpl w:val="30DA80CA"/>
    <w:lvl w:ilvl="0" w:tplc="6798C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B086F"/>
    <w:multiLevelType w:val="hybridMultilevel"/>
    <w:tmpl w:val="60D6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B1920"/>
    <w:multiLevelType w:val="hybridMultilevel"/>
    <w:tmpl w:val="30E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13851"/>
    <w:multiLevelType w:val="hybridMultilevel"/>
    <w:tmpl w:val="77428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6D73DB"/>
    <w:multiLevelType w:val="hybridMultilevel"/>
    <w:tmpl w:val="C95C5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35E92"/>
    <w:multiLevelType w:val="hybridMultilevel"/>
    <w:tmpl w:val="AD726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4"/>
  </w:num>
  <w:num w:numId="6">
    <w:abstractNumId w:val="15"/>
  </w:num>
  <w:num w:numId="7">
    <w:abstractNumId w:val="3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11"/>
  </w:num>
  <w:num w:numId="13">
    <w:abstractNumId w:val="1"/>
  </w:num>
  <w:num w:numId="14">
    <w:abstractNumId w:val="17"/>
  </w:num>
  <w:num w:numId="15">
    <w:abstractNumId w:val="5"/>
  </w:num>
  <w:num w:numId="16">
    <w:abstractNumId w:val="9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41"/>
    <w:rsid w:val="002B1EEB"/>
    <w:rsid w:val="005A69FA"/>
    <w:rsid w:val="006B3A50"/>
    <w:rsid w:val="007C1041"/>
    <w:rsid w:val="00D57194"/>
    <w:rsid w:val="00D6163D"/>
    <w:rsid w:val="00D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C10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C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1041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59"/>
    <w:rsid w:val="007C10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4">
    <w:name w:val="c34"/>
    <w:basedOn w:val="a0"/>
    <w:rsid w:val="00D6163D"/>
  </w:style>
  <w:style w:type="paragraph" w:customStyle="1" w:styleId="c21">
    <w:name w:val="c21"/>
    <w:basedOn w:val="a"/>
    <w:rsid w:val="00D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1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C10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C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1041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59"/>
    <w:rsid w:val="007C10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4">
    <w:name w:val="c34"/>
    <w:basedOn w:val="a0"/>
    <w:rsid w:val="00D6163D"/>
  </w:style>
  <w:style w:type="paragraph" w:customStyle="1" w:styleId="c21">
    <w:name w:val="c21"/>
    <w:basedOn w:val="a"/>
    <w:rsid w:val="00D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2018-10-13T21:08:00Z</dcterms:created>
  <dcterms:modified xsi:type="dcterms:W3CDTF">2019-02-01T14:29:00Z</dcterms:modified>
</cp:coreProperties>
</file>