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40»</w:t>
      </w: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4962"/>
        <w:gridCol w:w="5103"/>
      </w:tblGrid>
      <w:tr w:rsidR="00AC53AA" w:rsidRPr="00DE1675" w:rsidTr="00D06B84">
        <w:trPr>
          <w:trHeight w:val="2145"/>
        </w:trPr>
        <w:tc>
          <w:tcPr>
            <w:tcW w:w="4961" w:type="dxa"/>
          </w:tcPr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_________/ Лазарева И.В.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Протокол №______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«____»__________2018 г</w:t>
            </w:r>
          </w:p>
        </w:tc>
        <w:tc>
          <w:tcPr>
            <w:tcW w:w="4962" w:type="dxa"/>
          </w:tcPr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УВР МАОУ «СОШ № 40»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_____________/Свириденко Е.В.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«___»__________2018г</w:t>
            </w:r>
          </w:p>
        </w:tc>
        <w:tc>
          <w:tcPr>
            <w:tcW w:w="5103" w:type="dxa"/>
          </w:tcPr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Директора «МАОУ СОШ № 40»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_____________/Цыбикжапов Б.Д.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Приказ № _____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«___»__________2018 г</w:t>
            </w:r>
          </w:p>
        </w:tc>
      </w:tr>
    </w:tbl>
    <w:p w:rsidR="00AC53AA" w:rsidRPr="00DE1675" w:rsidRDefault="00AC53AA" w:rsidP="00DE1675">
      <w:pPr>
        <w:spacing w:line="240" w:lineRule="auto"/>
        <w:ind w:left="-992" w:right="-425"/>
        <w:rPr>
          <w:rFonts w:ascii="Times New Roman" w:hAnsi="Times New Roman" w:cs="Times New Roman"/>
          <w:b/>
          <w:sz w:val="24"/>
          <w:szCs w:val="24"/>
        </w:rPr>
      </w:pP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CA4E96" w:rsidRPr="00DE1675" w:rsidRDefault="00CA4E96" w:rsidP="00DE1675">
      <w:pPr>
        <w:spacing w:after="0" w:line="240" w:lineRule="auto"/>
        <w:ind w:right="-425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по изобразительному искусству</w:t>
      </w:r>
    </w:p>
    <w:p w:rsidR="003B1CC1" w:rsidRPr="00DE1675" w:rsidRDefault="003B1CC1" w:rsidP="00DE1675">
      <w:pPr>
        <w:spacing w:after="0" w:line="240" w:lineRule="auto"/>
        <w:ind w:right="-425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FC1F03" w:rsidRPr="00DE1675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DE1675">
        <w:rPr>
          <w:rFonts w:ascii="Times New Roman" w:hAnsi="Times New Roman" w:cs="Times New Roman"/>
          <w:b/>
          <w:sz w:val="24"/>
          <w:szCs w:val="24"/>
        </w:rPr>
        <w:t xml:space="preserve"> 1 класс</w:t>
      </w:r>
      <w:r w:rsidR="00FC1F03" w:rsidRPr="00DE1675">
        <w:rPr>
          <w:rFonts w:ascii="Times New Roman" w:hAnsi="Times New Roman" w:cs="Times New Roman"/>
          <w:b/>
          <w:sz w:val="24"/>
          <w:szCs w:val="24"/>
        </w:rPr>
        <w:t>а</w:t>
      </w:r>
    </w:p>
    <w:p w:rsidR="00CA4E96" w:rsidRPr="00DE1675" w:rsidRDefault="00CA4E96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>УМК «Перспектива»</w:t>
      </w:r>
    </w:p>
    <w:p w:rsidR="00CA4E96" w:rsidRPr="00DE1675" w:rsidRDefault="00CA4E96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3AA" w:rsidRPr="00DE1675" w:rsidRDefault="002F18E1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Антоновой Инны Владимировны</w:t>
      </w:r>
      <w:r w:rsidR="00AC53AA" w:rsidRPr="00DE1675">
        <w:rPr>
          <w:rFonts w:ascii="Times New Roman" w:hAnsi="Times New Roman" w:cs="Times New Roman"/>
          <w:b/>
          <w:sz w:val="24"/>
          <w:szCs w:val="24"/>
        </w:rPr>
        <w:t>,</w:t>
      </w: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учителя начальных классов</w:t>
      </w:r>
    </w:p>
    <w:p w:rsidR="00AC53AA" w:rsidRPr="00DE1675" w:rsidRDefault="00CA4E96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высше</w:t>
      </w:r>
      <w:r w:rsidR="00AC53AA" w:rsidRPr="00DE1675">
        <w:rPr>
          <w:rFonts w:ascii="Times New Roman" w:hAnsi="Times New Roman" w:cs="Times New Roman"/>
          <w:sz w:val="24"/>
          <w:szCs w:val="24"/>
        </w:rPr>
        <w:t>й квалификационной категории</w:t>
      </w: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3AA" w:rsidRPr="00DE1675" w:rsidRDefault="00AC53AA" w:rsidP="00DE1675">
      <w:pPr>
        <w:spacing w:after="0" w:line="240" w:lineRule="auto"/>
        <w:ind w:right="-425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3AA" w:rsidRPr="00DE1675" w:rsidRDefault="00AC53AA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AC53AA" w:rsidRPr="00DE1675" w:rsidRDefault="00AC53AA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AC53AA" w:rsidRPr="00DE1675" w:rsidRDefault="00AC53AA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 xml:space="preserve">протокол  №____ </w:t>
      </w:r>
      <w:proofErr w:type="gramStart"/>
      <w:r w:rsidRPr="00DE1675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C53AA" w:rsidRPr="00DE1675" w:rsidRDefault="00AC53AA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«___»_________20___г</w:t>
      </w:r>
    </w:p>
    <w:p w:rsidR="00AC53AA" w:rsidRDefault="00AC53AA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2F18E1" w:rsidRDefault="002F18E1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2F18E1" w:rsidRDefault="002F18E1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2F18E1" w:rsidRPr="00DE1675" w:rsidRDefault="002F18E1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 xml:space="preserve">2018-2019 </w:t>
      </w:r>
      <w:proofErr w:type="spellStart"/>
      <w:r w:rsidRPr="00DE1675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DE167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E1675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E167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DE1675">
        <w:rPr>
          <w:rFonts w:ascii="Times New Roman" w:hAnsi="Times New Roman" w:cs="Times New Roman"/>
          <w:sz w:val="24"/>
          <w:szCs w:val="24"/>
        </w:rPr>
        <w:t>лан-Удэ</w:t>
      </w:r>
    </w:p>
    <w:p w:rsidR="00D524DD" w:rsidRPr="00DE1675" w:rsidRDefault="00D524DD" w:rsidP="00DE1675">
      <w:pPr>
        <w:shd w:val="clear" w:color="auto" w:fill="FFFFFF"/>
        <w:spacing w:before="100" w:beforeAutospacing="1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DE167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Пояснительная записка</w:t>
      </w:r>
    </w:p>
    <w:p w:rsidR="001C4CC6" w:rsidRPr="00DE1675" w:rsidRDefault="001C4CC6" w:rsidP="00DE1675">
      <w:pPr>
        <w:pStyle w:val="a8"/>
        <w:spacing w:before="0" w:beforeAutospacing="0" w:after="0" w:afterAutospacing="0"/>
        <w:ind w:left="-284" w:right="-172" w:firstLine="426"/>
        <w:jc w:val="both"/>
      </w:pPr>
      <w:r w:rsidRPr="00DE1675">
        <w:t xml:space="preserve">Рабочая программа разработана  в соответствии </w:t>
      </w:r>
      <w:r w:rsidR="001951C6" w:rsidRPr="00DE1675">
        <w:t xml:space="preserve"> Законом Российской Федерации «Об образовании в Российской Федерации» от 29.12.2012г, с требованиями   Федеральный Государственный Образовательный Стандарт начального общего образования. (Утверждён приказом </w:t>
      </w:r>
      <w:proofErr w:type="spellStart"/>
      <w:r w:rsidR="001951C6" w:rsidRPr="00DE1675">
        <w:t>Миноб</w:t>
      </w:r>
      <w:r w:rsidR="001951C6" w:rsidRPr="00DE1675">
        <w:t>р</w:t>
      </w:r>
      <w:r w:rsidR="00987E16" w:rsidRPr="00DE1675">
        <w:t>науки</w:t>
      </w:r>
      <w:proofErr w:type="spellEnd"/>
      <w:r w:rsidR="00987E16" w:rsidRPr="00DE1675">
        <w:t xml:space="preserve"> Р</w:t>
      </w:r>
      <w:r w:rsidR="001951C6" w:rsidRPr="00DE1675">
        <w:t>Ф от 06 октября 2009года № 373 «Об утверждении и введении в действие Федерального Государственного образовательного стандарта начального общего образования),</w:t>
      </w:r>
      <w:r w:rsidRPr="00DE1675">
        <w:t xml:space="preserve"> </w:t>
      </w:r>
      <w:r w:rsidR="00DE1675" w:rsidRPr="00DE1675">
        <w:t>О</w:t>
      </w:r>
      <w:r w:rsidRPr="00DE1675">
        <w:t>сновной общеобразовательной программой начального общего образования и Положением о рабочей пр</w:t>
      </w:r>
      <w:r w:rsidRPr="00DE1675">
        <w:t>о</w:t>
      </w:r>
      <w:r w:rsidRPr="00DE1675">
        <w:t xml:space="preserve">грамме МАОУ </w:t>
      </w:r>
      <w:r w:rsidR="00DE1675" w:rsidRPr="00DE1675">
        <w:t>«</w:t>
      </w:r>
      <w:r w:rsidRPr="00DE1675">
        <w:t>СОШ№40 г</w:t>
      </w:r>
      <w:proofErr w:type="gramStart"/>
      <w:r w:rsidRPr="00DE1675">
        <w:t>.У</w:t>
      </w:r>
      <w:proofErr w:type="gramEnd"/>
      <w:r w:rsidRPr="00DE1675">
        <w:t>лан-Удэ</w:t>
      </w:r>
      <w:r w:rsidR="00DE1675" w:rsidRPr="00DE1675">
        <w:t>»</w:t>
      </w:r>
      <w:r w:rsidRPr="00DE1675">
        <w:t>, а также планируемыми результатами начального общего образования, на основе примерной программы  учебно-методической системы «Перспектива» и ориентирована на работу по</w:t>
      </w:r>
      <w:r w:rsidRPr="00DE1675">
        <w:rPr>
          <w:spacing w:val="45"/>
        </w:rPr>
        <w:t xml:space="preserve"> </w:t>
      </w:r>
      <w:r w:rsidRPr="00DE1675">
        <w:t>УМК:</w:t>
      </w:r>
    </w:p>
    <w:p w:rsidR="003A6842" w:rsidRPr="00DE1675" w:rsidRDefault="003A6842" w:rsidP="00DE1675">
      <w:pPr>
        <w:tabs>
          <w:tab w:val="left" w:pos="851"/>
        </w:tabs>
        <w:spacing w:after="0" w:line="240" w:lineRule="auto"/>
        <w:ind w:left="-284" w:right="-172" w:firstLine="426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DE1675">
        <w:rPr>
          <w:rStyle w:val="c1"/>
          <w:rFonts w:ascii="Times New Roman" w:hAnsi="Times New Roman" w:cs="Times New Roman"/>
          <w:sz w:val="24"/>
          <w:szCs w:val="24"/>
        </w:rPr>
        <w:t>1.</w:t>
      </w:r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Шпикалова, Т. Я. Изобразительное искусство. Рабочая программа. Предметная линия учебников под ред. Т. Я. </w:t>
      </w:r>
      <w:proofErr w:type="spellStart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>Шпикаловой</w:t>
      </w:r>
      <w:proofErr w:type="spellEnd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. 1–4 классы / Т. Я. </w:t>
      </w:r>
      <w:proofErr w:type="spellStart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[и др.]. – М.</w:t>
      </w:r>
      <w:proofErr w:type="gramStart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Просвещение, 2016</w:t>
      </w:r>
    </w:p>
    <w:p w:rsidR="003A6842" w:rsidRPr="00DE1675" w:rsidRDefault="003A6842" w:rsidP="00DE1675">
      <w:pPr>
        <w:tabs>
          <w:tab w:val="left" w:pos="851"/>
        </w:tabs>
        <w:spacing w:after="0" w:line="240" w:lineRule="auto"/>
        <w:ind w:left="-284" w:right="-172" w:firstLine="426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DE1675">
        <w:rPr>
          <w:rStyle w:val="c1"/>
          <w:rFonts w:ascii="Times New Roman" w:hAnsi="Times New Roman" w:cs="Times New Roman"/>
          <w:sz w:val="24"/>
          <w:szCs w:val="24"/>
        </w:rPr>
        <w:t>2</w:t>
      </w:r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>, Т. Я. Изобразительное искусство. 1 класс : учеб</w:t>
      </w:r>
      <w:proofErr w:type="gramStart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>.</w:t>
      </w:r>
      <w:proofErr w:type="gramEnd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>д</w:t>
      </w:r>
      <w:proofErr w:type="gramEnd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. учреждений / Т. Я. </w:t>
      </w:r>
      <w:proofErr w:type="spellStart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>, Л. В. Ершова. – М.</w:t>
      </w:r>
      <w:proofErr w:type="gramStart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Пр</w:t>
      </w:r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>о</w:t>
      </w:r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свещение, 2016 </w:t>
      </w:r>
    </w:p>
    <w:p w:rsidR="003A6842" w:rsidRPr="00DE1675" w:rsidRDefault="00D524DD" w:rsidP="00DE1675">
      <w:pPr>
        <w:tabs>
          <w:tab w:val="left" w:pos="851"/>
        </w:tabs>
        <w:spacing w:after="0" w:line="240" w:lineRule="auto"/>
        <w:ind w:left="-284" w:right="-172" w:firstLine="426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3. </w:t>
      </w:r>
      <w:r w:rsidR="003A6842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1675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DE1675">
        <w:rPr>
          <w:rStyle w:val="c1"/>
          <w:rFonts w:ascii="Times New Roman" w:hAnsi="Times New Roman" w:cs="Times New Roman"/>
          <w:sz w:val="24"/>
          <w:szCs w:val="24"/>
        </w:rPr>
        <w:t>, Т. Я. Изобразительное искусство. Творческая тетрадь. 1 класс</w:t>
      </w:r>
      <w:proofErr w:type="gramStart"/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пособие для учащихся общеобразовательных учреждений / Т. Я. </w:t>
      </w:r>
      <w:proofErr w:type="spellStart"/>
      <w:r w:rsidRPr="00DE1675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[и др.]. – М.</w:t>
      </w:r>
      <w:proofErr w:type="gramStart"/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Просвещение, 2016. </w:t>
      </w:r>
    </w:p>
    <w:p w:rsidR="00D524DD" w:rsidRPr="00DE1675" w:rsidRDefault="00D524DD" w:rsidP="00DE1675">
      <w:pPr>
        <w:tabs>
          <w:tab w:val="left" w:pos="851"/>
        </w:tabs>
        <w:spacing w:after="0" w:line="240" w:lineRule="auto"/>
        <w:ind w:left="-284" w:right="-172" w:firstLine="426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E1675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, Т. Я. Методическое пособие к учебнику «Изобразительное искусство». 1 класс / Т. Я. </w:t>
      </w:r>
      <w:proofErr w:type="spellStart"/>
      <w:r w:rsidRPr="00DE1675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DE1675">
        <w:rPr>
          <w:rStyle w:val="c1"/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Просвещение, 2016.</w:t>
      </w:r>
    </w:p>
    <w:p w:rsidR="00D524DD" w:rsidRPr="00DE1675" w:rsidRDefault="00D524DD" w:rsidP="00DE1675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4DD" w:rsidRPr="00DE1675" w:rsidRDefault="00D524DD" w:rsidP="00DE1675">
      <w:pPr>
        <w:widowControl w:val="0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675">
        <w:rPr>
          <w:rFonts w:ascii="Times New Roman" w:hAnsi="Times New Roman" w:cs="Times New Roman"/>
          <w:b/>
          <w:bCs/>
          <w:sz w:val="24"/>
          <w:szCs w:val="24"/>
        </w:rPr>
        <w:t>Цели обучения</w:t>
      </w:r>
    </w:p>
    <w:p w:rsidR="00D524DD" w:rsidRPr="00DE1675" w:rsidRDefault="00D524DD" w:rsidP="00DE1675">
      <w:pPr>
        <w:widowControl w:val="0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bCs/>
          <w:sz w:val="24"/>
          <w:szCs w:val="24"/>
        </w:rPr>
        <w:t>В результате изучения изобразительного искусства реализуются следующие цели: развитие</w:t>
      </w:r>
      <w:r w:rsidRPr="00DE1675">
        <w:rPr>
          <w:rFonts w:ascii="Times New Roman" w:hAnsi="Times New Roman" w:cs="Times New Roman"/>
          <w:sz w:val="24"/>
          <w:szCs w:val="24"/>
        </w:rPr>
        <w:t xml:space="preserve"> способности к эмоционально-ценностному во</w:t>
      </w:r>
      <w:r w:rsidRPr="00DE1675">
        <w:rPr>
          <w:rFonts w:ascii="Times New Roman" w:hAnsi="Times New Roman" w:cs="Times New Roman"/>
          <w:sz w:val="24"/>
          <w:szCs w:val="24"/>
        </w:rPr>
        <w:t>с</w:t>
      </w:r>
      <w:r w:rsidRPr="00DE1675">
        <w:rPr>
          <w:rFonts w:ascii="Times New Roman" w:hAnsi="Times New Roman" w:cs="Times New Roman"/>
          <w:sz w:val="24"/>
          <w:szCs w:val="24"/>
        </w:rPr>
        <w:t xml:space="preserve">приятию произведений изобразительного искусства, выражению в творческих работах своего отношения к окружающему миру;  </w:t>
      </w:r>
      <w:proofErr w:type="spellStart"/>
      <w:r w:rsidRPr="00DE1675">
        <w:rPr>
          <w:rFonts w:ascii="Times New Roman" w:hAnsi="Times New Roman" w:cs="Times New Roman"/>
          <w:bCs/>
          <w:sz w:val="24"/>
          <w:szCs w:val="24"/>
        </w:rPr>
        <w:t>своение</w:t>
      </w:r>
      <w:proofErr w:type="spellEnd"/>
      <w:r w:rsidRPr="00DE1675">
        <w:rPr>
          <w:rFonts w:ascii="Times New Roman" w:hAnsi="Times New Roman" w:cs="Times New Roman"/>
          <w:sz w:val="24"/>
          <w:szCs w:val="24"/>
        </w:rPr>
        <w:t xml:space="preserve"> </w:t>
      </w:r>
      <w:r w:rsidRPr="00DE1675">
        <w:rPr>
          <w:rFonts w:ascii="Times New Roman" w:hAnsi="Times New Roman" w:cs="Times New Roman"/>
          <w:bCs/>
          <w:sz w:val="24"/>
          <w:szCs w:val="24"/>
        </w:rPr>
        <w:t>пе</w:t>
      </w:r>
      <w:r w:rsidRPr="00DE1675">
        <w:rPr>
          <w:rFonts w:ascii="Times New Roman" w:hAnsi="Times New Roman" w:cs="Times New Roman"/>
          <w:bCs/>
          <w:sz w:val="24"/>
          <w:szCs w:val="24"/>
        </w:rPr>
        <w:t>р</w:t>
      </w:r>
      <w:r w:rsidRPr="00DE1675">
        <w:rPr>
          <w:rFonts w:ascii="Times New Roman" w:hAnsi="Times New Roman" w:cs="Times New Roman"/>
          <w:bCs/>
          <w:sz w:val="24"/>
          <w:szCs w:val="24"/>
        </w:rPr>
        <w:t>вичных</w:t>
      </w:r>
      <w:r w:rsidRPr="00DE1675">
        <w:rPr>
          <w:rFonts w:ascii="Times New Roman" w:hAnsi="Times New Roman" w:cs="Times New Roman"/>
          <w:sz w:val="24"/>
          <w:szCs w:val="24"/>
        </w:rPr>
        <w:t xml:space="preserve"> знаний о мире пластических искусств: изобразительном и декоративно-прикладном искусстве, формах их бытования в повседневном окружении ребенка; </w:t>
      </w:r>
      <w:r w:rsidRPr="00DE1675">
        <w:rPr>
          <w:rFonts w:ascii="Times New Roman" w:hAnsi="Times New Roman" w:cs="Times New Roman"/>
          <w:bCs/>
          <w:sz w:val="24"/>
          <w:szCs w:val="24"/>
        </w:rPr>
        <w:t>овладение</w:t>
      </w:r>
      <w:r w:rsidRPr="00DE1675">
        <w:rPr>
          <w:rFonts w:ascii="Times New Roman" w:hAnsi="Times New Roman" w:cs="Times New Roman"/>
          <w:sz w:val="24"/>
          <w:szCs w:val="24"/>
        </w:rPr>
        <w:t xml:space="preserve"> элементарными умениями, навыками, способами художественной деятельности;  </w:t>
      </w:r>
      <w:r w:rsidRPr="00DE1675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Pr="00DE1675">
        <w:rPr>
          <w:rFonts w:ascii="Times New Roman" w:hAnsi="Times New Roman" w:cs="Times New Roman"/>
          <w:sz w:val="24"/>
          <w:szCs w:val="24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 Данные цели реализуются на протяжении всех лет обучения в начальной школе.</w:t>
      </w:r>
    </w:p>
    <w:p w:rsidR="00D524DD" w:rsidRPr="00DE1675" w:rsidRDefault="00D524DD" w:rsidP="00DE1675">
      <w:pPr>
        <w:widowControl w:val="0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>Задачи, реализуемые в 1 классе:</w:t>
      </w:r>
    </w:p>
    <w:p w:rsidR="00D524DD" w:rsidRPr="00DE1675" w:rsidRDefault="00D524DD" w:rsidP="00DE1675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Познакомить учащихся с такими видами изобразительного искусства как графика, живопись, скульптура, декоративно-прикладное иску</w:t>
      </w:r>
      <w:r w:rsidRPr="00DE1675">
        <w:rPr>
          <w:rFonts w:ascii="Times New Roman" w:hAnsi="Times New Roman" w:cs="Times New Roman"/>
          <w:sz w:val="24"/>
          <w:szCs w:val="24"/>
        </w:rPr>
        <w:t>с</w:t>
      </w:r>
      <w:r w:rsidRPr="00DE1675">
        <w:rPr>
          <w:rFonts w:ascii="Times New Roman" w:hAnsi="Times New Roman" w:cs="Times New Roman"/>
          <w:sz w:val="24"/>
          <w:szCs w:val="24"/>
        </w:rPr>
        <w:t>ство, с их особенностями, художественными материалами  и с некоторыми техниками и приемами создания произведений в этих видах искусс</w:t>
      </w:r>
      <w:r w:rsidRPr="00DE1675">
        <w:rPr>
          <w:rFonts w:ascii="Times New Roman" w:hAnsi="Times New Roman" w:cs="Times New Roman"/>
          <w:sz w:val="24"/>
          <w:szCs w:val="24"/>
        </w:rPr>
        <w:t>т</w:t>
      </w:r>
      <w:r w:rsidRPr="00DE1675">
        <w:rPr>
          <w:rFonts w:ascii="Times New Roman" w:hAnsi="Times New Roman" w:cs="Times New Roman"/>
          <w:sz w:val="24"/>
          <w:szCs w:val="24"/>
        </w:rPr>
        <w:t>ва.</w:t>
      </w:r>
    </w:p>
    <w:p w:rsidR="00D524DD" w:rsidRPr="00DE1675" w:rsidRDefault="00D524DD" w:rsidP="00DE1675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Познакомить учащихся с жанрами пейзажа и натюрморта, с некоторыми произведениями выдающихся художников, работавших в этих жанрах.</w:t>
      </w:r>
    </w:p>
    <w:p w:rsidR="00D524DD" w:rsidRPr="00DE1675" w:rsidRDefault="00D524DD" w:rsidP="00DE1675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 xml:space="preserve">Познакомить с хохломской росписью по дереву и </w:t>
      </w:r>
      <w:proofErr w:type="spellStart"/>
      <w:r w:rsidRPr="00DE1675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DE1675">
        <w:rPr>
          <w:rFonts w:ascii="Times New Roman" w:hAnsi="Times New Roman" w:cs="Times New Roman"/>
          <w:sz w:val="24"/>
          <w:szCs w:val="24"/>
        </w:rPr>
        <w:t xml:space="preserve"> игрушкой.</w:t>
      </w:r>
    </w:p>
    <w:p w:rsidR="00D524DD" w:rsidRPr="00DE1675" w:rsidRDefault="00D524DD" w:rsidP="00DE1675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Познакомить с теплыми и холодными цветами и научить их различать.</w:t>
      </w:r>
    </w:p>
    <w:p w:rsidR="00D524DD" w:rsidRPr="00DE1675" w:rsidRDefault="00D524DD" w:rsidP="00DE1675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Познакомить с одним из выдающихся музеев России – Третьяковской галереей и некоторыми картинами русских художников, предста</w:t>
      </w:r>
      <w:r w:rsidRPr="00DE1675">
        <w:rPr>
          <w:rFonts w:ascii="Times New Roman" w:hAnsi="Times New Roman" w:cs="Times New Roman"/>
          <w:sz w:val="24"/>
          <w:szCs w:val="24"/>
        </w:rPr>
        <w:t>в</w:t>
      </w:r>
      <w:r w:rsidRPr="00DE1675">
        <w:rPr>
          <w:rFonts w:ascii="Times New Roman" w:hAnsi="Times New Roman" w:cs="Times New Roman"/>
          <w:sz w:val="24"/>
          <w:szCs w:val="24"/>
        </w:rPr>
        <w:t>ленных в музее.</w:t>
      </w:r>
    </w:p>
    <w:p w:rsidR="00D524DD" w:rsidRPr="00DE1675" w:rsidRDefault="00D524DD" w:rsidP="00DE1675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Способствовать обогащению опыта восприятия произведений искусства, их оценки.</w:t>
      </w:r>
    </w:p>
    <w:p w:rsidR="001928FE" w:rsidRPr="00DE1675" w:rsidRDefault="001928FE" w:rsidP="00DE1675">
      <w:pPr>
        <w:pStyle w:val="a3"/>
        <w:widowControl w:val="0"/>
        <w:tabs>
          <w:tab w:val="left" w:pos="851"/>
        </w:tabs>
        <w:spacing w:line="240" w:lineRule="auto"/>
        <w:ind w:left="-284" w:right="-172" w:firstLine="426"/>
        <w:rPr>
          <w:rFonts w:ascii="Times New Roman" w:hAnsi="Times New Roman" w:cs="Times New Roman"/>
          <w:sz w:val="24"/>
          <w:szCs w:val="24"/>
        </w:rPr>
      </w:pPr>
    </w:p>
    <w:p w:rsidR="00D524DD" w:rsidRPr="00DE1675" w:rsidRDefault="00D524DD" w:rsidP="00DE1675">
      <w:pPr>
        <w:pStyle w:val="a3"/>
        <w:widowControl w:val="0"/>
        <w:tabs>
          <w:tab w:val="left" w:pos="851"/>
        </w:tabs>
        <w:spacing w:line="240" w:lineRule="auto"/>
        <w:ind w:left="-284" w:right="-172" w:firstLine="426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lastRenderedPageBreak/>
        <w:t xml:space="preserve">В федеральном базисном учебном плане на изучение «Изобразительного искусства» в 1 классе отводится </w:t>
      </w:r>
      <w:r w:rsidRPr="00DE1675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DE16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1675">
        <w:rPr>
          <w:rFonts w:ascii="Times New Roman" w:hAnsi="Times New Roman" w:cs="Times New Roman"/>
          <w:sz w:val="24"/>
          <w:szCs w:val="24"/>
        </w:rPr>
        <w:t>час в неделю (33 ч). Данный предмет входит в предметную область «Искусство».</w:t>
      </w:r>
    </w:p>
    <w:p w:rsidR="00AC53AA" w:rsidRPr="00DE1675" w:rsidRDefault="00AC53AA" w:rsidP="00DE1675">
      <w:pPr>
        <w:pStyle w:val="Default"/>
        <w:tabs>
          <w:tab w:val="left" w:pos="851"/>
        </w:tabs>
        <w:ind w:left="-284" w:right="-172" w:firstLine="426"/>
        <w:jc w:val="both"/>
        <w:rPr>
          <w:b/>
        </w:rPr>
      </w:pPr>
      <w:r w:rsidRPr="00DE1675">
        <w:rPr>
          <w:b/>
        </w:rPr>
        <w:t>Формы и методы работы:</w:t>
      </w:r>
    </w:p>
    <w:p w:rsidR="00AC53AA" w:rsidRPr="00DE1675" w:rsidRDefault="00AC53AA" w:rsidP="00DE1675">
      <w:pPr>
        <w:tabs>
          <w:tab w:val="left" w:pos="851"/>
        </w:tabs>
        <w:spacing w:after="0" w:line="240" w:lineRule="auto"/>
        <w:ind w:left="-284" w:right="-172" w:firstLine="426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 xml:space="preserve">Формы: парная, групповая, индивидуальная, фронтальная. </w:t>
      </w:r>
    </w:p>
    <w:p w:rsidR="00AC53AA" w:rsidRPr="00DE1675" w:rsidRDefault="00AC53AA" w:rsidP="00DE1675">
      <w:pPr>
        <w:tabs>
          <w:tab w:val="left" w:pos="851"/>
        </w:tabs>
        <w:spacing w:after="0" w:line="240" w:lineRule="auto"/>
        <w:ind w:left="-284" w:right="-172" w:firstLine="426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Методы: объяснительно-иллюстративные, репродуктивные, проблемные, частично-поисковые,  исследовательские.</w:t>
      </w:r>
    </w:p>
    <w:p w:rsidR="00AC53AA" w:rsidRPr="00DE1675" w:rsidRDefault="00AC53AA" w:rsidP="00DE1675">
      <w:pPr>
        <w:pStyle w:val="Default"/>
        <w:tabs>
          <w:tab w:val="left" w:pos="851"/>
        </w:tabs>
        <w:ind w:left="-284" w:right="-172" w:firstLine="426"/>
        <w:jc w:val="both"/>
      </w:pPr>
      <w:r w:rsidRPr="00DE1675">
        <w:rPr>
          <w:b/>
        </w:rPr>
        <w:t xml:space="preserve">Виды и формы контроля: </w:t>
      </w:r>
      <w:r w:rsidRPr="00DE1675">
        <w:t>практическая работа</w:t>
      </w:r>
      <w:r w:rsidRPr="00DE1675">
        <w:rPr>
          <w:b/>
        </w:rPr>
        <w:t xml:space="preserve">,  </w:t>
      </w:r>
      <w:r w:rsidRPr="00DE1675">
        <w:t>выставка работ</w:t>
      </w:r>
    </w:p>
    <w:p w:rsidR="001C4CC6" w:rsidRPr="00DE1675" w:rsidRDefault="001C4CC6" w:rsidP="00DE1675">
      <w:pPr>
        <w:pStyle w:val="a8"/>
        <w:spacing w:before="0" w:beforeAutospacing="0" w:after="0" w:afterAutospacing="0"/>
        <w:jc w:val="center"/>
        <w:rPr>
          <w:bCs/>
        </w:rPr>
      </w:pPr>
      <w:r w:rsidRPr="00DE1675">
        <w:rPr>
          <w:b/>
        </w:rPr>
        <w:t xml:space="preserve">Национально-региональный компонент (НРК) </w:t>
      </w:r>
      <w:r w:rsidRPr="00DE1675">
        <w:t>на уроках изобразительного искусства реализуется посредством знакомства с культурой Бурятии  в разделах «</w:t>
      </w:r>
      <w:r w:rsidRPr="00DE1675">
        <w:rPr>
          <w:bCs/>
        </w:rPr>
        <w:t>Виды художественной деятельности»,</w:t>
      </w:r>
      <w:r w:rsidRPr="00DE1675">
        <w:rPr>
          <w:b/>
          <w:bCs/>
        </w:rPr>
        <w:t xml:space="preserve"> </w:t>
      </w:r>
      <w:r w:rsidRPr="00DE1675">
        <w:rPr>
          <w:bCs/>
        </w:rPr>
        <w:t>«</w:t>
      </w:r>
      <w:r w:rsidRPr="00DE1675">
        <w:t>Азбука искусства»,</w:t>
      </w:r>
      <w:r w:rsidRPr="00DE1675">
        <w:rPr>
          <w:b/>
          <w:bCs/>
        </w:rPr>
        <w:t xml:space="preserve"> </w:t>
      </w:r>
      <w:r w:rsidRPr="00DE1675">
        <w:rPr>
          <w:bCs/>
        </w:rPr>
        <w:t>«Значимые темы искусства</w:t>
      </w:r>
      <w:r w:rsidRPr="00DE1675">
        <w:t xml:space="preserve">. </w:t>
      </w:r>
      <w:r w:rsidRPr="00DE1675">
        <w:rPr>
          <w:bCs/>
        </w:rPr>
        <w:t>О чем говорит искусство?»,</w:t>
      </w:r>
    </w:p>
    <w:p w:rsidR="001C4CC6" w:rsidRPr="00DE1675" w:rsidRDefault="001C4CC6" w:rsidP="00DE1675">
      <w:pPr>
        <w:pStyle w:val="a8"/>
        <w:spacing w:before="0" w:beforeAutospacing="0" w:after="0" w:afterAutospacing="0"/>
        <w:rPr>
          <w:bCs/>
        </w:rPr>
      </w:pPr>
      <w:r w:rsidRPr="00DE1675">
        <w:t xml:space="preserve">  «Опыт  художественно-творческой деятельности». </w:t>
      </w:r>
    </w:p>
    <w:p w:rsidR="001928FE" w:rsidRPr="00DE1675" w:rsidRDefault="001928FE" w:rsidP="00DE1675">
      <w:pPr>
        <w:pStyle w:val="a8"/>
        <w:tabs>
          <w:tab w:val="left" w:pos="851"/>
        </w:tabs>
        <w:spacing w:before="0" w:beforeAutospacing="0" w:after="0" w:afterAutospacing="0"/>
        <w:ind w:left="-284" w:right="-172" w:firstLine="426"/>
        <w:rPr>
          <w:bCs/>
          <w:iCs/>
        </w:rPr>
      </w:pPr>
      <w:r w:rsidRPr="00DE1675">
        <w:rPr>
          <w:b/>
          <w:bCs/>
          <w:i/>
          <w:iCs/>
        </w:rPr>
        <w:t xml:space="preserve"> </w:t>
      </w:r>
      <w:r w:rsidR="001C4CC6" w:rsidRPr="00DE1675">
        <w:rPr>
          <w:b/>
          <w:bCs/>
          <w:i/>
          <w:iCs/>
        </w:rPr>
        <w:t xml:space="preserve"> </w:t>
      </w:r>
      <w:r w:rsidRPr="00DE1675">
        <w:rPr>
          <w:b/>
          <w:bCs/>
          <w:iCs/>
        </w:rPr>
        <w:t>Сроки реализации программы:</w:t>
      </w:r>
      <w:r w:rsidRPr="00DE1675">
        <w:rPr>
          <w:b/>
          <w:bCs/>
          <w:i/>
          <w:iCs/>
        </w:rPr>
        <w:t xml:space="preserve"> </w:t>
      </w:r>
      <w:r w:rsidRPr="00DE1675">
        <w:rPr>
          <w:bCs/>
          <w:iCs/>
        </w:rPr>
        <w:t>2018-20</w:t>
      </w:r>
      <w:r w:rsidR="001C4CC6" w:rsidRPr="00DE1675">
        <w:rPr>
          <w:bCs/>
          <w:iCs/>
        </w:rPr>
        <w:t>20</w:t>
      </w:r>
      <w:r w:rsidRPr="00DE1675">
        <w:rPr>
          <w:bCs/>
          <w:iCs/>
        </w:rPr>
        <w:t xml:space="preserve"> год. </w:t>
      </w:r>
    </w:p>
    <w:p w:rsidR="00AC53AA" w:rsidRPr="00DE1675" w:rsidRDefault="001928FE" w:rsidP="00DE1675">
      <w:pPr>
        <w:pStyle w:val="Default"/>
        <w:tabs>
          <w:tab w:val="left" w:pos="851"/>
        </w:tabs>
        <w:ind w:left="-284" w:right="-172" w:firstLine="426"/>
        <w:rPr>
          <w:b/>
        </w:rPr>
      </w:pPr>
      <w:r w:rsidRPr="00DE1675">
        <w:rPr>
          <w:b/>
          <w:bCs/>
          <w:iCs/>
        </w:rPr>
        <w:t xml:space="preserve">  </w:t>
      </w:r>
      <w:r w:rsidR="00AC53AA" w:rsidRPr="00DE1675">
        <w:rPr>
          <w:b/>
        </w:rPr>
        <w:t>Структура Рабочей программы:</w:t>
      </w:r>
    </w:p>
    <w:p w:rsidR="00AC53AA" w:rsidRPr="00DE1675" w:rsidRDefault="00AC53AA" w:rsidP="00DE1675">
      <w:pPr>
        <w:pStyle w:val="Default"/>
        <w:tabs>
          <w:tab w:val="left" w:pos="851"/>
        </w:tabs>
        <w:ind w:left="-284" w:right="-172" w:firstLine="426"/>
      </w:pPr>
      <w:r w:rsidRPr="00DE1675">
        <w:t>Пояснительная записка.</w:t>
      </w:r>
    </w:p>
    <w:p w:rsidR="00AC53AA" w:rsidRPr="00DE1675" w:rsidRDefault="00AC53AA" w:rsidP="00DE1675">
      <w:pPr>
        <w:pStyle w:val="Default"/>
        <w:tabs>
          <w:tab w:val="left" w:pos="851"/>
        </w:tabs>
        <w:ind w:left="-284" w:right="-172" w:firstLine="426"/>
      </w:pPr>
      <w:r w:rsidRPr="00DE1675">
        <w:t>1. Планируемые результаты освоения учебного предмета.</w:t>
      </w:r>
    </w:p>
    <w:p w:rsidR="00AC53AA" w:rsidRPr="00DE1675" w:rsidRDefault="00AC53AA" w:rsidP="00DE1675">
      <w:pPr>
        <w:pStyle w:val="Default"/>
        <w:tabs>
          <w:tab w:val="left" w:pos="851"/>
        </w:tabs>
        <w:ind w:left="-284" w:right="-172" w:firstLine="426"/>
      </w:pPr>
      <w:r w:rsidRPr="00DE1675">
        <w:t>2.Содержание учебного курса.</w:t>
      </w:r>
    </w:p>
    <w:p w:rsidR="00AC53AA" w:rsidRPr="00DE1675" w:rsidRDefault="00AC53AA" w:rsidP="00DE1675">
      <w:pPr>
        <w:pStyle w:val="Default"/>
        <w:tabs>
          <w:tab w:val="left" w:pos="851"/>
        </w:tabs>
        <w:ind w:left="-284" w:right="-172" w:firstLine="426"/>
      </w:pPr>
      <w:r w:rsidRPr="00DE1675">
        <w:t>3.КТП</w:t>
      </w:r>
    </w:p>
    <w:p w:rsidR="00801E62" w:rsidRPr="00DE1675" w:rsidRDefault="00801E62" w:rsidP="00DE1675">
      <w:pPr>
        <w:pStyle w:val="Default"/>
        <w:tabs>
          <w:tab w:val="left" w:pos="851"/>
        </w:tabs>
        <w:ind w:left="-284" w:right="-172" w:firstLine="426"/>
      </w:pPr>
      <w:r w:rsidRPr="00DE1675">
        <w:t>Приложение.</w:t>
      </w:r>
    </w:p>
    <w:p w:rsidR="00D524DD" w:rsidRPr="00DE1675" w:rsidRDefault="00D524DD" w:rsidP="00DE1675">
      <w:pPr>
        <w:pStyle w:val="a3"/>
        <w:widowControl w:val="0"/>
        <w:tabs>
          <w:tab w:val="left" w:pos="851"/>
        </w:tabs>
        <w:spacing w:after="0" w:line="240" w:lineRule="auto"/>
        <w:ind w:left="-284" w:right="-172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1675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AC53AA" w:rsidRPr="00DE1675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учебного предмета</w:t>
      </w:r>
      <w:r w:rsidR="00AC53AA" w:rsidRPr="00DE16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524DD" w:rsidRPr="00DE1675" w:rsidRDefault="00D524DD" w:rsidP="00DE1675">
      <w:pPr>
        <w:tabs>
          <w:tab w:val="left" w:pos="851"/>
        </w:tabs>
        <w:spacing w:after="0" w:line="240" w:lineRule="auto"/>
        <w:ind w:left="-284" w:right="-172" w:firstLine="426"/>
        <w:rPr>
          <w:rFonts w:ascii="Times New Roman" w:eastAsia="Calibri" w:hAnsi="Times New Roman" w:cs="Times New Roman"/>
          <w:sz w:val="24"/>
          <w:szCs w:val="24"/>
        </w:rPr>
      </w:pPr>
      <w:r w:rsidRPr="00DE1675">
        <w:rPr>
          <w:rFonts w:ascii="Times New Roman" w:eastAsia="Calibri" w:hAnsi="Times New Roman" w:cs="Times New Roman"/>
          <w:sz w:val="24"/>
          <w:szCs w:val="24"/>
        </w:rPr>
        <w:t>Освоение данной программы обеспечивает достижение  следующих  результатов:</w:t>
      </w:r>
    </w:p>
    <w:p w:rsidR="00D524DD" w:rsidRPr="00DE1675" w:rsidRDefault="00D524DD" w:rsidP="00DE1675">
      <w:pPr>
        <w:pStyle w:val="a6"/>
        <w:tabs>
          <w:tab w:val="left" w:pos="851"/>
        </w:tabs>
        <w:ind w:left="-284" w:right="-172" w:firstLine="426"/>
        <w:rPr>
          <w:rFonts w:ascii="Times New Roman" w:eastAsia="MS Mincho" w:hAnsi="Times New Roman" w:cs="Times New Roman"/>
          <w:b/>
          <w:bCs/>
          <w:iCs/>
          <w:sz w:val="24"/>
          <w:szCs w:val="24"/>
        </w:rPr>
      </w:pPr>
      <w:r w:rsidRPr="00DE1675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Личностные результаты</w:t>
      </w:r>
    </w:p>
    <w:p w:rsidR="00D524DD" w:rsidRPr="00DE1675" w:rsidRDefault="00D524DD" w:rsidP="00DE167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- Воспитание патриотизма, чувства гордости за свою Родину, российский народ и историю России.</w:t>
      </w:r>
    </w:p>
    <w:p w:rsidR="00D524DD" w:rsidRPr="00DE1675" w:rsidRDefault="00D524DD" w:rsidP="00DE167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D524DD" w:rsidRPr="00DE1675" w:rsidRDefault="00D524DD" w:rsidP="00DE1675">
      <w:pPr>
        <w:pStyle w:val="a3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-  Формирование уважительного отношения к иному мнению, истории и культуре других народов.</w:t>
      </w:r>
    </w:p>
    <w:p w:rsidR="00D524DD" w:rsidRPr="00DE1675" w:rsidRDefault="00D524DD" w:rsidP="00DE167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- Принятие и освоение социальной роли обучающегося, развитие мотивов учебной деятельности и формирование личностного смысла уч</w:t>
      </w:r>
      <w:r w:rsidRPr="00DE1675">
        <w:rPr>
          <w:rFonts w:ascii="Times New Roman" w:hAnsi="Times New Roman" w:cs="Times New Roman"/>
          <w:sz w:val="24"/>
          <w:szCs w:val="24"/>
        </w:rPr>
        <w:t>е</w:t>
      </w:r>
      <w:r w:rsidRPr="00DE1675">
        <w:rPr>
          <w:rFonts w:ascii="Times New Roman" w:hAnsi="Times New Roman" w:cs="Times New Roman"/>
          <w:sz w:val="24"/>
          <w:szCs w:val="24"/>
        </w:rPr>
        <w:t>ния.</w:t>
      </w:r>
    </w:p>
    <w:p w:rsidR="00D524DD" w:rsidRPr="00DE1675" w:rsidRDefault="00D524DD" w:rsidP="00DE1675">
      <w:pPr>
        <w:pStyle w:val="a3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поступки, в том числе в информационной деятельности, на основе предста</w:t>
      </w:r>
      <w:r w:rsidRPr="00DE1675">
        <w:rPr>
          <w:rFonts w:ascii="Times New Roman" w:hAnsi="Times New Roman" w:cs="Times New Roman"/>
          <w:sz w:val="24"/>
          <w:szCs w:val="24"/>
        </w:rPr>
        <w:t>в</w:t>
      </w:r>
      <w:r w:rsidRPr="00DE1675">
        <w:rPr>
          <w:rFonts w:ascii="Times New Roman" w:hAnsi="Times New Roman" w:cs="Times New Roman"/>
          <w:sz w:val="24"/>
          <w:szCs w:val="24"/>
        </w:rPr>
        <w:t>лений о нравственных нормах, социальной справедливости и свободе.</w:t>
      </w:r>
    </w:p>
    <w:p w:rsidR="00D524DD" w:rsidRPr="00DE1675" w:rsidRDefault="00D524DD" w:rsidP="00DE1675">
      <w:pPr>
        <w:pStyle w:val="a3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-  Формирование эстетических потребностей, ценностей и чувств.</w:t>
      </w:r>
    </w:p>
    <w:p w:rsidR="00D524DD" w:rsidRPr="00DE1675" w:rsidRDefault="00D524DD" w:rsidP="00DE1675">
      <w:pPr>
        <w:pStyle w:val="a3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 xml:space="preserve">-  Развитие навыков сотрудничества </w:t>
      </w:r>
      <w:proofErr w:type="gramStart"/>
      <w:r w:rsidRPr="00DE167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E1675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</w:t>
      </w:r>
      <w:r w:rsidRPr="00DE1675">
        <w:rPr>
          <w:rFonts w:ascii="Times New Roman" w:hAnsi="Times New Roman" w:cs="Times New Roman"/>
          <w:sz w:val="24"/>
          <w:szCs w:val="24"/>
        </w:rPr>
        <w:t>о</w:t>
      </w:r>
      <w:r w:rsidRPr="00DE1675">
        <w:rPr>
          <w:rFonts w:ascii="Times New Roman" w:hAnsi="Times New Roman" w:cs="Times New Roman"/>
          <w:sz w:val="24"/>
          <w:szCs w:val="24"/>
        </w:rPr>
        <w:t>дить выходы из спорных ситуаций.</w:t>
      </w:r>
    </w:p>
    <w:p w:rsidR="00D524DD" w:rsidRPr="00DE1675" w:rsidRDefault="00D524DD" w:rsidP="00DE1675">
      <w:pPr>
        <w:pStyle w:val="a3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- Формирование установки на безопасный и здоровый образ жизни.</w:t>
      </w:r>
    </w:p>
    <w:p w:rsidR="00D524DD" w:rsidRPr="00DE1675" w:rsidRDefault="00D524DD" w:rsidP="00DE1675">
      <w:pPr>
        <w:tabs>
          <w:tab w:val="left" w:pos="851"/>
        </w:tabs>
        <w:spacing w:after="0" w:line="240" w:lineRule="auto"/>
        <w:ind w:left="-284" w:right="-172" w:firstLine="426"/>
        <w:rPr>
          <w:rFonts w:ascii="Times New Roman" w:eastAsia="Calibri" w:hAnsi="Times New Roman" w:cs="Times New Roman"/>
          <w:b/>
          <w:sz w:val="24"/>
          <w:szCs w:val="24"/>
        </w:rPr>
      </w:pPr>
      <w:r w:rsidRPr="00DE1675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</w:t>
      </w:r>
    </w:p>
    <w:p w:rsidR="00D524DD" w:rsidRPr="00DE1675" w:rsidRDefault="00D524DD" w:rsidP="00DE1675">
      <w:pPr>
        <w:tabs>
          <w:tab w:val="left" w:pos="0"/>
          <w:tab w:val="left" w:pos="851"/>
        </w:tabs>
        <w:spacing w:after="0" w:line="240" w:lineRule="auto"/>
        <w:ind w:left="-284" w:right="-172"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DE1675">
        <w:rPr>
          <w:rFonts w:ascii="Times New Roman" w:eastAsia="Calibri" w:hAnsi="Times New Roman" w:cs="Times New Roman"/>
          <w:i/>
          <w:sz w:val="24"/>
          <w:szCs w:val="24"/>
        </w:rPr>
        <w:t>Познавательные:</w:t>
      </w:r>
    </w:p>
    <w:p w:rsidR="00D524DD" w:rsidRPr="00DE1675" w:rsidRDefault="00D524DD" w:rsidP="00DE1675">
      <w:pPr>
        <w:pStyle w:val="a3"/>
        <w:numPr>
          <w:ilvl w:val="0"/>
          <w:numId w:val="4"/>
        </w:numPr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Освоение  способов  решения  проблем  творческого  и  поискового  характера.</w:t>
      </w:r>
    </w:p>
    <w:p w:rsidR="00D524DD" w:rsidRPr="00DE1675" w:rsidRDefault="00D524DD" w:rsidP="00DE1675">
      <w:pPr>
        <w:pStyle w:val="a3"/>
        <w:numPr>
          <w:ilvl w:val="0"/>
          <w:numId w:val="4"/>
        </w:numPr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lastRenderedPageBreak/>
        <w:t>Использование знаково-символических сре</w:t>
      </w:r>
      <w:proofErr w:type="gramStart"/>
      <w:r w:rsidRPr="00DE1675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E1675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D524DD" w:rsidRPr="00DE1675" w:rsidRDefault="00D524DD" w:rsidP="00DE1675">
      <w:pPr>
        <w:pStyle w:val="a3"/>
        <w:numPr>
          <w:ilvl w:val="0"/>
          <w:numId w:val="4"/>
        </w:numPr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</w:t>
      </w:r>
      <w:r w:rsidRPr="00DE1675">
        <w:rPr>
          <w:rFonts w:ascii="Times New Roman" w:hAnsi="Times New Roman" w:cs="Times New Roman"/>
          <w:sz w:val="24"/>
          <w:szCs w:val="24"/>
        </w:rPr>
        <w:t>н</w:t>
      </w:r>
      <w:r w:rsidRPr="00DE1675">
        <w:rPr>
          <w:rFonts w:ascii="Times New Roman" w:hAnsi="Times New Roman" w:cs="Times New Roman"/>
          <w:sz w:val="24"/>
          <w:szCs w:val="24"/>
        </w:rPr>
        <w:t>тернет), сбора, обработки, анализа, организации, передачи и интерпретации информации в соответствии с коммуникативными и познавательн</w:t>
      </w:r>
      <w:r w:rsidRPr="00DE1675">
        <w:rPr>
          <w:rFonts w:ascii="Times New Roman" w:hAnsi="Times New Roman" w:cs="Times New Roman"/>
          <w:sz w:val="24"/>
          <w:szCs w:val="24"/>
        </w:rPr>
        <w:t>ы</w:t>
      </w:r>
      <w:r w:rsidRPr="00DE1675">
        <w:rPr>
          <w:rFonts w:ascii="Times New Roman" w:hAnsi="Times New Roman" w:cs="Times New Roman"/>
          <w:sz w:val="24"/>
          <w:szCs w:val="24"/>
        </w:rPr>
        <w:t>ми задачами и технологиями учебного предмета; в том числе умение вводить текст с помощью клавиатуры, фиксировать (записывать) в цифр</w:t>
      </w:r>
      <w:r w:rsidRPr="00DE1675">
        <w:rPr>
          <w:rFonts w:ascii="Times New Roman" w:hAnsi="Times New Roman" w:cs="Times New Roman"/>
          <w:sz w:val="24"/>
          <w:szCs w:val="24"/>
        </w:rPr>
        <w:t>о</w:t>
      </w:r>
      <w:r w:rsidRPr="00DE1675">
        <w:rPr>
          <w:rFonts w:ascii="Times New Roman" w:hAnsi="Times New Roman" w:cs="Times New Roman"/>
          <w:sz w:val="24"/>
          <w:szCs w:val="24"/>
        </w:rPr>
        <w:t>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DE16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E1675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этикета.</w:t>
      </w:r>
    </w:p>
    <w:p w:rsidR="00D524DD" w:rsidRPr="00DE1675" w:rsidRDefault="00D524DD" w:rsidP="00DE1675">
      <w:pPr>
        <w:pStyle w:val="a3"/>
        <w:numPr>
          <w:ilvl w:val="0"/>
          <w:numId w:val="4"/>
        </w:numPr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1675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D524DD" w:rsidRPr="00DE1675" w:rsidRDefault="00D524DD" w:rsidP="00DE1675">
      <w:pPr>
        <w:pStyle w:val="a3"/>
        <w:numPr>
          <w:ilvl w:val="0"/>
          <w:numId w:val="4"/>
        </w:numPr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 классификации по родовидовым признакам, установл</w:t>
      </w:r>
      <w:r w:rsidRPr="00DE1675">
        <w:rPr>
          <w:rFonts w:ascii="Times New Roman" w:hAnsi="Times New Roman" w:cs="Times New Roman"/>
          <w:sz w:val="24"/>
          <w:szCs w:val="24"/>
        </w:rPr>
        <w:t>е</w:t>
      </w:r>
      <w:r w:rsidRPr="00DE1675">
        <w:rPr>
          <w:rFonts w:ascii="Times New Roman" w:hAnsi="Times New Roman" w:cs="Times New Roman"/>
          <w:sz w:val="24"/>
          <w:szCs w:val="24"/>
        </w:rPr>
        <w:t>ния аналогий и причинно-следственных связей, построения рассуждений, отнесения к известным понятиям</w:t>
      </w:r>
    </w:p>
    <w:p w:rsidR="00D524DD" w:rsidRPr="00DE1675" w:rsidRDefault="00D524DD" w:rsidP="00DE1675">
      <w:pPr>
        <w:pStyle w:val="a3"/>
        <w:numPr>
          <w:ilvl w:val="0"/>
          <w:numId w:val="4"/>
        </w:numPr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DE1675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DE1675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</w:t>
      </w:r>
    </w:p>
    <w:p w:rsidR="00D524DD" w:rsidRPr="00DE1675" w:rsidRDefault="00D524DD" w:rsidP="00DE1675">
      <w:pPr>
        <w:tabs>
          <w:tab w:val="left" w:pos="0"/>
          <w:tab w:val="left" w:pos="851"/>
        </w:tabs>
        <w:spacing w:after="0" w:line="240" w:lineRule="auto"/>
        <w:ind w:left="-284" w:right="-172"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DE1675">
        <w:rPr>
          <w:rFonts w:ascii="Times New Roman" w:eastAsia="Calibri" w:hAnsi="Times New Roman" w:cs="Times New Roman"/>
          <w:i/>
          <w:sz w:val="24"/>
          <w:szCs w:val="24"/>
        </w:rPr>
        <w:t>Регулятивные:</w:t>
      </w:r>
    </w:p>
    <w:p w:rsidR="00D524DD" w:rsidRPr="00DE1675" w:rsidRDefault="00D524DD" w:rsidP="00DE167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D524DD" w:rsidRPr="00DE1675" w:rsidRDefault="00D524DD" w:rsidP="00DE167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</w:t>
      </w:r>
      <w:r w:rsidRPr="00DE1675">
        <w:rPr>
          <w:rFonts w:ascii="Times New Roman" w:hAnsi="Times New Roman" w:cs="Times New Roman"/>
          <w:sz w:val="24"/>
          <w:szCs w:val="24"/>
        </w:rPr>
        <w:t>я</w:t>
      </w:r>
      <w:r w:rsidRPr="00DE1675">
        <w:rPr>
          <w:rFonts w:ascii="Times New Roman" w:hAnsi="Times New Roman" w:cs="Times New Roman"/>
          <w:sz w:val="24"/>
          <w:szCs w:val="24"/>
        </w:rPr>
        <w:t>ми ее реализации; определять наиболее эффективные способы достижения результата.</w:t>
      </w:r>
    </w:p>
    <w:p w:rsidR="00D524DD" w:rsidRPr="00DE1675" w:rsidRDefault="00D524DD" w:rsidP="00DE1675">
      <w:pPr>
        <w:tabs>
          <w:tab w:val="left" w:pos="0"/>
          <w:tab w:val="left" w:pos="851"/>
        </w:tabs>
        <w:spacing w:after="0" w:line="240" w:lineRule="auto"/>
        <w:ind w:left="-284" w:right="-172"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DE1675">
        <w:rPr>
          <w:rFonts w:ascii="Times New Roman" w:eastAsia="Calibri" w:hAnsi="Times New Roman" w:cs="Times New Roman"/>
          <w:i/>
          <w:sz w:val="24"/>
          <w:szCs w:val="24"/>
        </w:rPr>
        <w:t>Коммуникативные:</w:t>
      </w:r>
    </w:p>
    <w:p w:rsidR="00D524DD" w:rsidRPr="00DE1675" w:rsidRDefault="00D524DD" w:rsidP="00DE1675">
      <w:pPr>
        <w:pStyle w:val="a4"/>
        <w:numPr>
          <w:ilvl w:val="0"/>
          <w:numId w:val="6"/>
        </w:numPr>
        <w:ind w:left="-284" w:right="-172" w:firstLine="426"/>
      </w:pPr>
      <w:r w:rsidRPr="00DE1675"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D524DD" w:rsidRDefault="00D524DD" w:rsidP="00DE1675">
      <w:pPr>
        <w:widowControl w:val="0"/>
        <w:tabs>
          <w:tab w:val="left" w:pos="851"/>
        </w:tabs>
        <w:spacing w:line="240" w:lineRule="auto"/>
        <w:ind w:left="-284" w:right="-172" w:firstLine="426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E1675">
        <w:rPr>
          <w:rFonts w:ascii="Times New Roman" w:hAnsi="Times New Roman" w:cs="Times New Roman"/>
          <w:sz w:val="24"/>
          <w:szCs w:val="24"/>
        </w:rPr>
        <w:t>Предметные результаты обучения представлены в Требованиях к уровню подготовки оканчивающих начальную школу и содержат три ко</w:t>
      </w:r>
      <w:r w:rsidRPr="00DE1675">
        <w:rPr>
          <w:rFonts w:ascii="Times New Roman" w:hAnsi="Times New Roman" w:cs="Times New Roman"/>
          <w:sz w:val="24"/>
          <w:szCs w:val="24"/>
        </w:rPr>
        <w:t>м</w:t>
      </w:r>
      <w:r w:rsidRPr="00DE1675">
        <w:rPr>
          <w:rFonts w:ascii="Times New Roman" w:hAnsi="Times New Roman" w:cs="Times New Roman"/>
          <w:sz w:val="24"/>
          <w:szCs w:val="24"/>
        </w:rPr>
        <w:t xml:space="preserve">понента: </w:t>
      </w:r>
      <w:r w:rsidRPr="00DE1675">
        <w:rPr>
          <w:rFonts w:ascii="Times New Roman" w:hAnsi="Times New Roman" w:cs="Times New Roman"/>
          <w:i/>
          <w:sz w:val="24"/>
          <w:szCs w:val="24"/>
        </w:rPr>
        <w:t>знать/понимать</w:t>
      </w:r>
      <w:r w:rsidRPr="00DE1675">
        <w:rPr>
          <w:rFonts w:ascii="Times New Roman" w:hAnsi="Times New Roman" w:cs="Times New Roman"/>
          <w:sz w:val="24"/>
          <w:szCs w:val="24"/>
        </w:rPr>
        <w:t xml:space="preserve"> – перечень необходимых для усвоения каждым учащимся знаний;</w:t>
      </w:r>
      <w:r w:rsidRPr="00DE1675">
        <w:rPr>
          <w:rFonts w:ascii="Times New Roman" w:hAnsi="Times New Roman" w:cs="Times New Roman"/>
          <w:i/>
          <w:sz w:val="24"/>
          <w:szCs w:val="24"/>
        </w:rPr>
        <w:t xml:space="preserve"> уметь</w:t>
      </w:r>
      <w:r w:rsidRPr="00DE1675">
        <w:rPr>
          <w:rFonts w:ascii="Times New Roman" w:hAnsi="Times New Roman" w:cs="Times New Roman"/>
          <w:sz w:val="24"/>
          <w:szCs w:val="24"/>
        </w:rPr>
        <w:t xml:space="preserve"> – владение конкретными умениями и нав</w:t>
      </w:r>
      <w:r w:rsidRPr="00DE1675">
        <w:rPr>
          <w:rFonts w:ascii="Times New Roman" w:hAnsi="Times New Roman" w:cs="Times New Roman"/>
          <w:sz w:val="24"/>
          <w:szCs w:val="24"/>
        </w:rPr>
        <w:t>ы</w:t>
      </w:r>
      <w:r w:rsidRPr="00DE1675">
        <w:rPr>
          <w:rFonts w:ascii="Times New Roman" w:hAnsi="Times New Roman" w:cs="Times New Roman"/>
          <w:sz w:val="24"/>
          <w:szCs w:val="24"/>
        </w:rPr>
        <w:t xml:space="preserve">ками; выделена также группа умений, которыми ученик может пользоваться во внеучебной деятельности – </w:t>
      </w:r>
      <w:r w:rsidRPr="00DE1675">
        <w:rPr>
          <w:rFonts w:ascii="Times New Roman" w:hAnsi="Times New Roman" w:cs="Times New Roman"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  <w:proofErr w:type="gramEnd"/>
    </w:p>
    <w:p w:rsidR="00DB642B" w:rsidRPr="00D70652" w:rsidRDefault="00DB642B" w:rsidP="00DB64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7F0">
        <w:rPr>
          <w:rFonts w:ascii="Times New Roman" w:hAnsi="Times New Roman" w:cs="Times New Roman"/>
          <w:b/>
          <w:sz w:val="24"/>
          <w:szCs w:val="24"/>
        </w:rPr>
        <w:t>Критерии оценивания по изобразительному искусству</w:t>
      </w:r>
      <w:r w:rsidRPr="00D70652">
        <w:rPr>
          <w:rFonts w:ascii="Times New Roman" w:hAnsi="Times New Roman" w:cs="Times New Roman"/>
          <w:sz w:val="24"/>
          <w:szCs w:val="24"/>
        </w:rPr>
        <w:t>.</w:t>
      </w:r>
    </w:p>
    <w:p w:rsidR="00DB642B" w:rsidRPr="00DB642B" w:rsidRDefault="00DB642B" w:rsidP="00DB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42B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DB642B">
        <w:rPr>
          <w:rFonts w:ascii="Times New Roman" w:hAnsi="Times New Roman" w:cs="Times New Roman"/>
          <w:sz w:val="24"/>
          <w:szCs w:val="24"/>
        </w:rPr>
        <w:t xml:space="preserve">  (80-100%) ставится - работа выполнена самостоятельно в заданное время, с соблюдением последовательности, творчески и качественно. </w:t>
      </w:r>
    </w:p>
    <w:p w:rsidR="00DB642B" w:rsidRPr="00DB642B" w:rsidRDefault="00DB642B" w:rsidP="00DB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42B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DB642B">
        <w:rPr>
          <w:rFonts w:ascii="Times New Roman" w:hAnsi="Times New Roman" w:cs="Times New Roman"/>
          <w:sz w:val="24"/>
          <w:szCs w:val="24"/>
        </w:rPr>
        <w:t xml:space="preserve"> (60-79%) ставится - работа выполнена в заданное время, самостоятельно, с соблюдением последовательности, допущены небольшие отклонения, общий вид работы аккуратный.</w:t>
      </w:r>
    </w:p>
    <w:p w:rsidR="00DB642B" w:rsidRPr="00DB642B" w:rsidRDefault="00DB642B" w:rsidP="00DB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42B">
        <w:rPr>
          <w:rFonts w:ascii="Times New Roman" w:hAnsi="Times New Roman" w:cs="Times New Roman"/>
          <w:b/>
          <w:sz w:val="24"/>
          <w:szCs w:val="24"/>
        </w:rPr>
        <w:t>Ниже среднего</w:t>
      </w:r>
      <w:r w:rsidRPr="00DB642B">
        <w:rPr>
          <w:rFonts w:ascii="Times New Roman" w:hAnsi="Times New Roman" w:cs="Times New Roman"/>
          <w:sz w:val="24"/>
          <w:szCs w:val="24"/>
        </w:rPr>
        <w:t xml:space="preserve"> (40-59%) ставится - работа выполнена самостоятельно, в заданный срок, с нарушением последовательности, есть небольшие отклонения от образца, работа выполнена небрежно, неаккуратно.</w:t>
      </w:r>
    </w:p>
    <w:p w:rsidR="00DB642B" w:rsidRPr="00D70652" w:rsidRDefault="00DB642B" w:rsidP="00DB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42B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DB642B">
        <w:rPr>
          <w:rFonts w:ascii="Times New Roman" w:hAnsi="Times New Roman" w:cs="Times New Roman"/>
          <w:sz w:val="24"/>
          <w:szCs w:val="24"/>
        </w:rPr>
        <w:t xml:space="preserve">  (0-39%) ставится - ученик с работой самостоятельно не справился, нарушена последовательность выполнения, при выпо</w:t>
      </w:r>
      <w:r w:rsidRPr="00DB642B">
        <w:rPr>
          <w:rFonts w:ascii="Times New Roman" w:hAnsi="Times New Roman" w:cs="Times New Roman"/>
          <w:sz w:val="24"/>
          <w:szCs w:val="24"/>
        </w:rPr>
        <w:t>л</w:t>
      </w:r>
      <w:r w:rsidRPr="00DB642B">
        <w:rPr>
          <w:rFonts w:ascii="Times New Roman" w:hAnsi="Times New Roman" w:cs="Times New Roman"/>
          <w:sz w:val="24"/>
          <w:szCs w:val="24"/>
        </w:rPr>
        <w:t>нении допущены отклонения от</w:t>
      </w:r>
      <w:r w:rsidRPr="00D70652">
        <w:rPr>
          <w:rFonts w:ascii="Times New Roman" w:hAnsi="Times New Roman" w:cs="Times New Roman"/>
          <w:sz w:val="24"/>
          <w:szCs w:val="24"/>
        </w:rPr>
        <w:t xml:space="preserve"> образца, работа выполнена небрежно, имеет незавершен</w:t>
      </w:r>
      <w:r>
        <w:t xml:space="preserve">ный вид. </w:t>
      </w:r>
    </w:p>
    <w:p w:rsidR="00DB642B" w:rsidRPr="00DE1675" w:rsidRDefault="00DB642B" w:rsidP="00DE1675">
      <w:pPr>
        <w:widowControl w:val="0"/>
        <w:tabs>
          <w:tab w:val="left" w:pos="851"/>
        </w:tabs>
        <w:spacing w:line="240" w:lineRule="auto"/>
        <w:ind w:left="-284" w:right="-172" w:firstLine="426"/>
        <w:rPr>
          <w:rFonts w:ascii="Times New Roman" w:hAnsi="Times New Roman" w:cs="Times New Roman"/>
          <w:i/>
          <w:sz w:val="24"/>
          <w:szCs w:val="24"/>
        </w:rPr>
      </w:pPr>
    </w:p>
    <w:p w:rsidR="00D524DD" w:rsidRPr="00DE1675" w:rsidRDefault="00D524DD" w:rsidP="00DE1675">
      <w:pPr>
        <w:pStyle w:val="a3"/>
        <w:widowControl w:val="0"/>
        <w:numPr>
          <w:ilvl w:val="0"/>
          <w:numId w:val="6"/>
        </w:numPr>
        <w:tabs>
          <w:tab w:val="left" w:pos="851"/>
        </w:tabs>
        <w:spacing w:line="240" w:lineRule="auto"/>
        <w:ind w:left="-284" w:right="-172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67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учебного курса</w:t>
      </w:r>
    </w:p>
    <w:p w:rsidR="001C4CC6" w:rsidRPr="00DE1675" w:rsidRDefault="001C4CC6" w:rsidP="00DE1675">
      <w:pPr>
        <w:pStyle w:val="a3"/>
        <w:widowControl w:val="0"/>
        <w:tabs>
          <w:tab w:val="left" w:pos="851"/>
        </w:tabs>
        <w:spacing w:line="240" w:lineRule="auto"/>
        <w:ind w:left="142" w:right="-17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0" w:type="auto"/>
        <w:tblInd w:w="360" w:type="dxa"/>
        <w:tblLayout w:type="fixed"/>
        <w:tblLook w:val="04A0"/>
      </w:tblPr>
      <w:tblGrid>
        <w:gridCol w:w="599"/>
        <w:gridCol w:w="11765"/>
        <w:gridCol w:w="1134"/>
        <w:gridCol w:w="928"/>
      </w:tblGrid>
      <w:tr w:rsidR="001C4CC6" w:rsidRPr="00DE1675" w:rsidTr="004563BB">
        <w:tc>
          <w:tcPr>
            <w:tcW w:w="599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765" w:type="dxa"/>
          </w:tcPr>
          <w:p w:rsidR="001C4CC6" w:rsidRPr="00DE1675" w:rsidRDefault="001C4CC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1C4CC6" w:rsidRPr="00DE1675" w:rsidRDefault="001C4CC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1C4CC6" w:rsidRPr="00DE1675" w:rsidRDefault="001C4CC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28" w:type="dxa"/>
          </w:tcPr>
          <w:p w:rsidR="001C4CC6" w:rsidRPr="00DE1675" w:rsidRDefault="001C4CC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</w:p>
          <w:p w:rsidR="001C4CC6" w:rsidRPr="00DE1675" w:rsidRDefault="001C4CC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CC6" w:rsidRPr="00DE1675" w:rsidTr="004563BB">
        <w:tc>
          <w:tcPr>
            <w:tcW w:w="599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1C4CC6" w:rsidRPr="00DE1675" w:rsidRDefault="001C4CC6" w:rsidP="00DE1675">
            <w:pPr>
              <w:pStyle w:val="a3"/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художественной деятельности </w:t>
            </w:r>
          </w:p>
          <w:p w:rsidR="001C4CC6" w:rsidRPr="00DE1675" w:rsidRDefault="001C4CC6" w:rsidP="00DE1675">
            <w:pPr>
              <w:pStyle w:val="a8"/>
              <w:tabs>
                <w:tab w:val="left" w:pos="406"/>
              </w:tabs>
              <w:spacing w:before="0" w:beforeAutospacing="0" w:after="0" w:afterAutospacing="0"/>
              <w:ind w:firstLine="459"/>
              <w:jc w:val="both"/>
            </w:pPr>
            <w:r w:rsidRPr="00DE1675">
              <w:rPr>
                <w:i/>
              </w:rPr>
              <w:t xml:space="preserve">Восприятие </w:t>
            </w:r>
            <w:r w:rsidRPr="00DE1675">
              <w:rPr>
                <w:bCs/>
                <w:i/>
              </w:rPr>
              <w:t xml:space="preserve">произведений </w:t>
            </w:r>
            <w:r w:rsidRPr="00DE1675">
              <w:rPr>
                <w:bCs/>
                <w:i/>
                <w:iCs/>
              </w:rPr>
              <w:t xml:space="preserve">искусства. </w:t>
            </w:r>
            <w:r w:rsidRPr="00DE1675">
              <w:t>Особенности художественного творчества: художник и зритель. О</w:t>
            </w:r>
            <w:r w:rsidRPr="00DE1675">
              <w:t>б</w:t>
            </w:r>
            <w:r w:rsidRPr="00DE1675">
              <w:t xml:space="preserve">разная сущность искусства: художественный образ, его условность, передача общего </w:t>
            </w:r>
            <w:proofErr w:type="gramStart"/>
            <w:r w:rsidRPr="00DE1675">
              <w:t>через</w:t>
            </w:r>
            <w:proofErr w:type="gramEnd"/>
            <w:r w:rsidRPr="00DE1675">
              <w:t xml:space="preserve"> единичное. Отраж</w:t>
            </w:r>
            <w:r w:rsidRPr="00DE1675">
              <w:t>е</w:t>
            </w:r>
            <w:r w:rsidRPr="00DE1675">
              <w:t>ние в произведениях пластических искусств человеческих чувств и идеи: отношение к природе, человеку и о</w:t>
            </w:r>
            <w:r w:rsidRPr="00DE1675">
              <w:t>б</w:t>
            </w:r>
            <w:r w:rsidRPr="00DE1675">
              <w:t>ществу. Фотография 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Представление о богатстве и разнообразии художес</w:t>
            </w:r>
            <w:r w:rsidRPr="00DE1675">
              <w:t>т</w:t>
            </w:r>
            <w:r w:rsidRPr="00DE1675">
              <w:t>венной культуры. Ведущие художественные музеи России: ГТГ., Русский музей, Эрмитаж - и региональные музеи. Восприятие и эмоциональная оценка шедевров русского и мирового искусства. Представление о роли изобразительных (пластических) иску</w:t>
            </w:r>
            <w:proofErr w:type="gramStart"/>
            <w:r w:rsidRPr="00DE1675">
              <w:t>сств в п</w:t>
            </w:r>
            <w:proofErr w:type="gramEnd"/>
            <w:r w:rsidRPr="00DE1675">
              <w:t xml:space="preserve">овседневной жизни человека, в организации его материального окружения. </w:t>
            </w:r>
          </w:p>
          <w:p w:rsidR="001C4CC6" w:rsidRPr="00DE1675" w:rsidRDefault="001C4CC6" w:rsidP="00DE1675">
            <w:pPr>
              <w:pStyle w:val="a8"/>
              <w:tabs>
                <w:tab w:val="left" w:pos="406"/>
              </w:tabs>
              <w:spacing w:before="0" w:beforeAutospacing="0" w:after="0" w:afterAutospacing="0"/>
              <w:ind w:firstLine="459"/>
              <w:jc w:val="both"/>
            </w:pPr>
            <w:r w:rsidRPr="00DE1675">
              <w:rPr>
                <w:i/>
              </w:rPr>
              <w:t>Рисунок.</w:t>
            </w:r>
            <w:r w:rsidRPr="00DE1675">
              <w:t xml:space="preserve"> </w:t>
            </w:r>
            <w:proofErr w:type="gramStart"/>
            <w:r w:rsidRPr="00DE1675">
              <w:t>Материалы для рисунка: карандаш, ручка, фломастер, уголь, пастель, мелю и т. д. Приемы работы с различными графическими материалами.</w:t>
            </w:r>
            <w:proofErr w:type="gramEnd"/>
            <w:r w:rsidRPr="00DE1675">
      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 </w:t>
            </w:r>
          </w:p>
          <w:p w:rsidR="001C4CC6" w:rsidRPr="00DE1675" w:rsidRDefault="001C4CC6" w:rsidP="00DE1675">
            <w:pPr>
              <w:pStyle w:val="a8"/>
              <w:tabs>
                <w:tab w:val="left" w:pos="406"/>
              </w:tabs>
              <w:spacing w:before="0" w:beforeAutospacing="0" w:after="0" w:afterAutospacing="0"/>
              <w:ind w:firstLine="459"/>
              <w:jc w:val="both"/>
              <w:rPr>
                <w:bCs/>
              </w:rPr>
            </w:pPr>
            <w:r w:rsidRPr="00DE1675">
              <w:rPr>
                <w:i/>
              </w:rPr>
              <w:t>Живопись.</w:t>
            </w:r>
            <w:r w:rsidRPr="00DE1675">
              <w:t xml:space="preserve"> Живописные материалы. Красота и разнообразие природы, человека, зданий, предметов, выр</w:t>
            </w:r>
            <w:r w:rsidRPr="00DE1675">
              <w:t>а</w:t>
            </w:r>
            <w:r w:rsidRPr="00DE1675">
              <w:t>женные средствами живописи. Цвет — основа языка живописи. Выбор средств художественной выразительн</w:t>
            </w:r>
            <w:r w:rsidRPr="00DE1675">
              <w:t>о</w:t>
            </w:r>
            <w:r w:rsidRPr="00DE1675">
              <w:t xml:space="preserve">сти для создания живописного образа в соответствии с поставленными задачами. Образы природы и человека в живописи. </w:t>
            </w:r>
            <w:r w:rsidRPr="00DE1675">
              <w:rPr>
                <w:bCs/>
              </w:rPr>
              <w:t xml:space="preserve">                  </w:t>
            </w:r>
          </w:p>
          <w:p w:rsidR="001C4CC6" w:rsidRPr="00DE1675" w:rsidRDefault="001C4CC6" w:rsidP="00DE1675">
            <w:pPr>
              <w:pStyle w:val="a3"/>
              <w:widowControl w:val="0"/>
              <w:tabs>
                <w:tab w:val="left" w:pos="406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Скульптура.</w:t>
            </w: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скульптуры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и их роль в создании выразительного образа. Элементарные приемы работы с пластическими скульптурными материалами для создания выразительного образа (пластилин, глина — раскатывание, набор объема, вытягивание формы). Объем — основа языка скульптуры. Основные темы скульптуры. Красота человека и животных, выраженная средствами скульптуры.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Художественное </w:t>
            </w:r>
            <w:r w:rsidRPr="00DE167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конструирование и </w:t>
            </w: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>дизайн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. Разнообразие материалов для художественного конструир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вания и моделирования (пластилин, бумага, картон и др.). Элементарные приемы работы с различными мат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риалами для создания выразительного образа (пластилин — раскатывание, набор объема, вытягивание формы; бумага и картон — сгибание, вырезание). Представление о возможностях использования навыков художес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венного конструирования и моделирования в жизни человека.</w:t>
            </w:r>
          </w:p>
        </w:tc>
        <w:tc>
          <w:tcPr>
            <w:tcW w:w="1134" w:type="dxa"/>
          </w:tcPr>
          <w:p w:rsidR="001C4CC6" w:rsidRPr="00DE1675" w:rsidRDefault="001C4CC6" w:rsidP="00DE167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2 ч</w:t>
            </w:r>
          </w:p>
          <w:p w:rsidR="001C4CC6" w:rsidRPr="00DE1675" w:rsidRDefault="001C4CC6" w:rsidP="00DE16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1C4CC6" w:rsidRPr="00DE1675" w:rsidRDefault="004563BB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</w:tr>
      <w:tr w:rsidR="001C4CC6" w:rsidRPr="00DE1675" w:rsidTr="004563BB">
        <w:tc>
          <w:tcPr>
            <w:tcW w:w="599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65" w:type="dxa"/>
          </w:tcPr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Азбука искусства (обучение основам художественной грамоты). Как говорит искусство? </w:t>
            </w:r>
          </w:p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>Композиция, форма, ритм, линия, цвет, объём, фактура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- средства художественной выразительности из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бразительных искусств.</w:t>
            </w:r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в рисунке, живописи, скульптуре, художественном конструировании и д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зайне, декоративно-прикладном искусстве. Элементарные приёмы построения композиции на плоскости и в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пространстве. Пропорции и перспектива. Понятия: линия горизонта, ближе — больше, дальше — меньше, 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гораживание. Роль контраста в композиции: 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второстепенное в композиции. Симметрия и асимметрия. Образы природы в живописи. Роль ритма в эмоци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нальном звучании композиции в живописи и в рисунке (ритмы: спокойный, замедленный, порывистый, бесп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койный и т.д.). Особая роль ритма в декоративно-прикладном искусстве. Ритм линий, ритм пятен, ритм цвета. Передача движения в композиции с помощью ритма элементов.</w:t>
            </w:r>
          </w:p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>Цвет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— основа языка живописи. Живописные материалы. Красота и разнообразие  природы, человека, зданий, предметов, выраженные средствами живописи. Основные и составные, тёплые и холодные цвета. 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бор средств художественной выразительности для создания живописного образа в соответствии с поставле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ными задачами. Образы человека в живописи. </w:t>
            </w:r>
          </w:p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Линия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— основа языка рисунка. 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Многообразие линий (тонкие, толстые, прямые, волнистые, плавные, ос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рые, закруглённые спиралью, летящие) и их знаковый характер.</w:t>
            </w:r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Материалы для рисунка: карандаш, ручка, фломастер, уголь, пастель, мелки и т. д. Приёмы работы различными графическими материалами.</w:t>
            </w:r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Роль рисунка в искусстве. Красота и разнообразие природы, человека, зданий, предметов, выраженные средствами рисунка. Линия, штрих, пятно и художественный образ. Изображение деревьев, птиц, животных: общие и характерные черты.</w:t>
            </w:r>
          </w:p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>Форма.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 Использование простых форм для создания выразительных образов.</w:t>
            </w:r>
          </w:p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>Объем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— основа языка скульптуры. Материалы скульптуры и их роль в создании выразительного образа.  Элементарные приёмы работы пластическими скульптурными материалами для создания выразительного 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раза (пластилин, глина — раскатывание; набор объёма; вытягивание формы). Основные темы скульптуры. Кр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сота человека и животных, выраженная средствами скульптуры. </w:t>
            </w:r>
            <w:r w:rsidRPr="00DE1675">
              <w:rPr>
                <w:rFonts w:ascii="Times New Roman" w:hAnsi="Times New Roman" w:cs="Times New Roman"/>
                <w:iCs/>
                <w:sz w:val="24"/>
                <w:szCs w:val="24"/>
              </w:rPr>
              <w:t>Художественное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и дизайн. Разнообразие материалов для художественного конструирования и моделирования. Элементарные приёмы 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боты с различными материалами для создания выразительного образа. Представление о возможностях испол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зования навыков художественного конструирования и моделирования в жизни человека.</w:t>
            </w:r>
          </w:p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>Ритм.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Виды ритма (спокойный, замедленный, порывистый, беспокойный и т.д.).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      </w:r>
          </w:p>
        </w:tc>
        <w:tc>
          <w:tcPr>
            <w:tcW w:w="1134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ч</w:t>
            </w:r>
          </w:p>
        </w:tc>
        <w:tc>
          <w:tcPr>
            <w:tcW w:w="928" w:type="dxa"/>
          </w:tcPr>
          <w:p w:rsidR="001C4CC6" w:rsidRPr="00DE1675" w:rsidRDefault="004563BB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C4CC6"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</w:tr>
      <w:tr w:rsidR="001C4CC6" w:rsidRPr="00DE1675" w:rsidTr="004563BB">
        <w:tc>
          <w:tcPr>
            <w:tcW w:w="599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765" w:type="dxa"/>
          </w:tcPr>
          <w:p w:rsidR="001C4CC6" w:rsidRPr="00DE1675" w:rsidRDefault="001C4CC6" w:rsidP="00DE1675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E1675">
              <w:rPr>
                <w:b/>
                <w:bCs/>
              </w:rPr>
              <w:t>Значимые темы искусства</w:t>
            </w:r>
            <w:r w:rsidRPr="00DE1675">
              <w:rPr>
                <w:b/>
              </w:rPr>
              <w:t xml:space="preserve">. </w:t>
            </w:r>
            <w:r w:rsidRPr="00DE1675">
              <w:rPr>
                <w:b/>
                <w:bCs/>
              </w:rPr>
              <w:t>О чем говорит искусство?</w:t>
            </w:r>
          </w:p>
          <w:p w:rsidR="001C4CC6" w:rsidRPr="00DE1675" w:rsidRDefault="001C4CC6" w:rsidP="00DE1675">
            <w:pPr>
              <w:pStyle w:val="a8"/>
              <w:spacing w:before="0" w:beforeAutospacing="0" w:after="0" w:afterAutospacing="0"/>
              <w:jc w:val="both"/>
            </w:pPr>
            <w:r w:rsidRPr="00DE1675">
              <w:rPr>
                <w:bCs/>
              </w:rPr>
              <w:t xml:space="preserve">        </w:t>
            </w:r>
            <w:r w:rsidRPr="00DE1675">
              <w:rPr>
                <w:bCs/>
                <w:i/>
              </w:rPr>
              <w:t xml:space="preserve">Земля наш </w:t>
            </w:r>
            <w:r w:rsidRPr="00DE1675">
              <w:rPr>
                <w:i/>
              </w:rPr>
              <w:t xml:space="preserve">общий </w:t>
            </w:r>
            <w:r w:rsidRPr="00DE1675">
              <w:rPr>
                <w:bCs/>
                <w:i/>
              </w:rPr>
              <w:t>дом.</w:t>
            </w:r>
            <w:r w:rsidRPr="00DE1675">
              <w:rPr>
                <w:bCs/>
              </w:rPr>
              <w:t xml:space="preserve"> </w:t>
            </w:r>
            <w:r w:rsidRPr="00DE1675">
              <w:t>Наблюдение природы и природных явлений, различение их характера и эмоци</w:t>
            </w:r>
            <w:r w:rsidRPr="00DE1675">
              <w:t>о</w:t>
            </w:r>
            <w:r w:rsidRPr="00DE1675">
              <w:t xml:space="preserve">нальных состояний,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</w:t>
            </w:r>
            <w:r w:rsidRPr="00DE1675">
              <w:lastRenderedPageBreak/>
              <w:t>сре</w:t>
            </w:r>
            <w:proofErr w:type="gramStart"/>
            <w:r w:rsidRPr="00DE1675">
              <w:t>дств  дл</w:t>
            </w:r>
            <w:proofErr w:type="gramEnd"/>
            <w:r w:rsidRPr="00DE1675">
              <w:t xml:space="preserve">я создания выразительных образов природы. </w:t>
            </w:r>
          </w:p>
          <w:p w:rsidR="001C4CC6" w:rsidRPr="00DE1675" w:rsidRDefault="001C4CC6" w:rsidP="00DE1675">
            <w:pPr>
              <w:pStyle w:val="a8"/>
              <w:spacing w:before="0" w:beforeAutospacing="0" w:after="0" w:afterAutospacing="0"/>
              <w:ind w:firstLine="459"/>
              <w:rPr>
                <w:b/>
                <w:bCs/>
              </w:rPr>
            </w:pPr>
            <w:r w:rsidRPr="00DE1675">
              <w:t>Восприятие и эмоциональная оценка шедевров русского и за рубежного искусства, изображающих при р</w:t>
            </w:r>
            <w:r w:rsidRPr="00DE1675">
              <w:t>о</w:t>
            </w:r>
            <w:r w:rsidRPr="00DE1675">
              <w:t xml:space="preserve">ду (на пример, </w:t>
            </w:r>
            <w:r w:rsidRPr="00DE1675">
              <w:rPr>
                <w:i/>
                <w:iCs/>
              </w:rPr>
              <w:t xml:space="preserve">А. </w:t>
            </w:r>
            <w:r w:rsidRPr="00DE1675">
              <w:t xml:space="preserve">К. Саврасов, И. И. Левитан, И. И. Шишкин, Н. К. Рерих, К.. Моне, П. Сезанн, В. Ван Гог и </w:t>
            </w:r>
            <w:r w:rsidRPr="00DE1675">
              <w:rPr>
                <w:bCs/>
              </w:rPr>
              <w:t>др.).</w:t>
            </w:r>
            <w:r w:rsidRPr="00DE1675">
              <w:t xml:space="preserve">      </w:t>
            </w:r>
            <w:r w:rsidRPr="00DE1675">
              <w:br/>
            </w:r>
            <w:r w:rsidRPr="00DE1675">
              <w:rPr>
                <w:bCs/>
              </w:rPr>
              <w:t xml:space="preserve">        </w:t>
            </w:r>
            <w:r w:rsidRPr="00DE1675">
              <w:rPr>
                <w:bCs/>
                <w:i/>
              </w:rPr>
              <w:t xml:space="preserve">Родина моя </w:t>
            </w:r>
            <w:r w:rsidRPr="00DE1675">
              <w:rPr>
                <w:i/>
              </w:rPr>
              <w:t>— Россия.</w:t>
            </w:r>
            <w:r w:rsidRPr="00DE1675">
              <w:t xml:space="preserve"> Роль природных условий в характере традиционной культуры народов России. Пе</w:t>
            </w:r>
            <w:r w:rsidRPr="00DE1675">
              <w:t>й</w:t>
            </w:r>
            <w:r w:rsidRPr="00DE1675">
              <w:t>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</w:t>
            </w:r>
            <w:r w:rsidRPr="00DE1675">
              <w:t>б</w:t>
            </w:r>
            <w:r w:rsidRPr="00DE1675">
              <w:t>раз человека в традиционной культуре. Представления народа о красоте человека (внешней и духовной), отр</w:t>
            </w:r>
            <w:r w:rsidRPr="00DE1675">
              <w:t>а</w:t>
            </w:r>
            <w:r w:rsidRPr="00DE1675">
              <w:t xml:space="preserve">женные в искусстве. Образ защитника Отечества. </w:t>
            </w:r>
            <w:r w:rsidRPr="00DE1675">
              <w:br/>
              <w:t xml:space="preserve">Человек и человеческие взаимоотношения. Образ человека в разных культурах мира. Образ современника. Жанр портрета. Темы любви, дружбы, семьи в искусстве. </w:t>
            </w:r>
            <w:proofErr w:type="gramStart"/>
            <w:r w:rsidRPr="00DE1675">
      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</w:t>
            </w:r>
            <w:r w:rsidRPr="00DE1675">
              <w:t>ж</w:t>
            </w:r>
            <w:r w:rsidRPr="00DE1675">
              <w:t>ку, заботу, героизм, бескорыстие и т. д. Образы персонажей, вызывающие гнев, раздражение, презрение.</w:t>
            </w:r>
            <w:proofErr w:type="gramEnd"/>
            <w:r w:rsidRPr="00DE1675">
              <w:t xml:space="preserve"> </w:t>
            </w:r>
            <w:r w:rsidRPr="00DE1675">
              <w:rPr>
                <w:i/>
              </w:rPr>
              <w:br/>
            </w:r>
            <w:r w:rsidR="004563BB" w:rsidRPr="00DE1675">
              <w:rPr>
                <w:bCs/>
                <w:i/>
              </w:rPr>
              <w:t xml:space="preserve">        </w:t>
            </w:r>
            <w:r w:rsidRPr="00DE1675">
              <w:rPr>
                <w:bCs/>
                <w:i/>
              </w:rPr>
              <w:t xml:space="preserve">Искусство </w:t>
            </w:r>
            <w:r w:rsidRPr="00DE1675">
              <w:rPr>
                <w:i/>
              </w:rPr>
              <w:t xml:space="preserve">дарит </w:t>
            </w:r>
            <w:r w:rsidRPr="00DE1675">
              <w:rPr>
                <w:bCs/>
                <w:i/>
              </w:rPr>
              <w:t>людям красоту.</w:t>
            </w:r>
            <w:r w:rsidRPr="00DE1675">
              <w:rPr>
                <w:bCs/>
              </w:rPr>
              <w:t xml:space="preserve"> </w:t>
            </w:r>
            <w:r w:rsidRPr="00DE1675">
              <w:t xml:space="preserve">Искусство вокруг нас сегодня. Использование различных </w:t>
            </w:r>
            <w:proofErr w:type="spellStart"/>
            <w:proofErr w:type="gramStart"/>
            <w:r w:rsidRPr="00DE1675">
              <w:t>художествен-ных</w:t>
            </w:r>
            <w:proofErr w:type="spellEnd"/>
            <w:proofErr w:type="gramEnd"/>
            <w:r w:rsidRPr="00DE1675">
              <w:t xml:space="preserve">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</w:t>
            </w:r>
            <w:proofErr w:type="gramStart"/>
            <w:r w:rsidRPr="00DE1675">
              <w:t>сств в п</w:t>
            </w:r>
            <w:proofErr w:type="gramEnd"/>
            <w:r w:rsidRPr="00DE1675">
              <w:t xml:space="preserve">овседневной жизни человека, в организации его материального окружения Жанр натюрморта. Художественное конструирование и оформление помещений и парков, транспорта и посуды, мебели и одежды, книг и игрушек. </w:t>
            </w:r>
          </w:p>
        </w:tc>
        <w:tc>
          <w:tcPr>
            <w:tcW w:w="1134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 часов</w:t>
            </w:r>
          </w:p>
        </w:tc>
        <w:tc>
          <w:tcPr>
            <w:tcW w:w="928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563BB"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</w:tr>
      <w:tr w:rsidR="001C4CC6" w:rsidRPr="00DE1675" w:rsidTr="004563BB">
        <w:tc>
          <w:tcPr>
            <w:tcW w:w="599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1765" w:type="dxa"/>
          </w:tcPr>
          <w:p w:rsidR="001C4CC6" w:rsidRPr="00DE1675" w:rsidRDefault="001C4CC6" w:rsidP="00DE1675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DE1675">
              <w:rPr>
                <w:b/>
              </w:rPr>
              <w:t xml:space="preserve">Опыт  художественно-творческой деятельности </w:t>
            </w:r>
          </w:p>
          <w:p w:rsidR="001C4CC6" w:rsidRPr="00DE1675" w:rsidRDefault="004563BB" w:rsidP="00DE1675">
            <w:pPr>
              <w:pStyle w:val="a8"/>
              <w:spacing w:before="0" w:beforeAutospacing="0" w:after="0" w:afterAutospacing="0"/>
              <w:ind w:firstLine="459"/>
              <w:jc w:val="both"/>
            </w:pPr>
            <w:r w:rsidRPr="00DE1675">
              <w:t xml:space="preserve"> </w:t>
            </w:r>
            <w:r w:rsidR="001C4CC6" w:rsidRPr="00DE1675">
              <w:t>Участие в различных видах изобразительной, декоративно-прикладной и художественно-конструкторской деятельности.</w:t>
            </w:r>
          </w:p>
          <w:p w:rsidR="001C4CC6" w:rsidRPr="00DE1675" w:rsidRDefault="004563BB" w:rsidP="00DE1675">
            <w:pPr>
              <w:pStyle w:val="a8"/>
              <w:spacing w:before="0" w:beforeAutospacing="0" w:after="0" w:afterAutospacing="0"/>
              <w:jc w:val="both"/>
            </w:pPr>
            <w:r w:rsidRPr="00DE1675">
              <w:t xml:space="preserve">       </w:t>
            </w:r>
            <w:r w:rsidR="001C4CC6" w:rsidRPr="00DE1675">
              <w:t xml:space="preserve"> Освоение основ рисунка, живописи, скульптуры, декоративно-прикладного искусства. Изображение с н</w:t>
            </w:r>
            <w:r w:rsidR="001C4CC6" w:rsidRPr="00DE1675">
              <w:t>а</w:t>
            </w:r>
            <w:r w:rsidR="001C4CC6" w:rsidRPr="00DE1675">
              <w:t>туры, по памяти и воображению (натюрморт, пейзаж, человек, животные, растения).</w:t>
            </w:r>
          </w:p>
          <w:p w:rsidR="001C4CC6" w:rsidRPr="00DE1675" w:rsidRDefault="001C4CC6" w:rsidP="00DE1675">
            <w:pPr>
              <w:pStyle w:val="a8"/>
              <w:spacing w:before="0" w:beforeAutospacing="0" w:after="0" w:afterAutospacing="0"/>
              <w:ind w:firstLine="459"/>
            </w:pPr>
            <w:proofErr w:type="gramStart"/>
            <w:r w:rsidRPr="00DE1675">
              <w:t xml:space="preserve">Овладение основами художественной грамоты: композицией, формой, ритмом, линией, цветом, объемом, фактурой. </w:t>
            </w:r>
            <w:proofErr w:type="gramEnd"/>
          </w:p>
          <w:p w:rsidR="001C4CC6" w:rsidRPr="00DE1675" w:rsidRDefault="001C4CC6" w:rsidP="00DE1675">
            <w:pPr>
              <w:pStyle w:val="a8"/>
              <w:spacing w:before="0" w:beforeAutospacing="0" w:after="0" w:afterAutospacing="0"/>
              <w:ind w:firstLine="459"/>
            </w:pPr>
            <w:r w:rsidRPr="00DE1675">
              <w:t>Выбор и применение выразительных сре</w:t>
            </w:r>
            <w:proofErr w:type="gramStart"/>
            <w:r w:rsidRPr="00DE1675">
              <w:t>дств дл</w:t>
            </w:r>
            <w:proofErr w:type="gramEnd"/>
            <w:r w:rsidRPr="00DE1675">
              <w:t>я реализации собственного замысла в рисунке, живописи, аппликации, скульптуре, художественно</w:t>
            </w:r>
            <w:r w:rsidR="004563BB" w:rsidRPr="00DE1675">
              <w:t xml:space="preserve">м конструировании. </w:t>
            </w:r>
            <w:r w:rsidR="004563BB" w:rsidRPr="00DE1675">
              <w:br/>
              <w:t xml:space="preserve">        </w:t>
            </w:r>
            <w:proofErr w:type="gramStart"/>
            <w:r w:rsidRPr="00DE1675">
              <w:t xml:space="preserve">Передача настроения в творческой работе с помощью цвета, </w:t>
            </w:r>
            <w:r w:rsidRPr="00DE1675">
              <w:rPr>
                <w:i/>
                <w:iCs/>
              </w:rPr>
              <w:t xml:space="preserve">тона, </w:t>
            </w:r>
            <w:r w:rsidRPr="00DE1675">
              <w:t xml:space="preserve">композиции, пространства, линии, штриха, пятна, объема, </w:t>
            </w:r>
            <w:r w:rsidRPr="00DE1675">
              <w:rPr>
                <w:i/>
                <w:iCs/>
              </w:rPr>
              <w:t>фактуры материала.</w:t>
            </w:r>
            <w:proofErr w:type="gramEnd"/>
            <w:r w:rsidRPr="00DE1675">
              <w:rPr>
                <w:i/>
                <w:iCs/>
              </w:rPr>
              <w:t xml:space="preserve"> </w:t>
            </w:r>
            <w:r w:rsidRPr="00DE1675">
              <w:rPr>
                <w:i/>
                <w:iCs/>
              </w:rPr>
              <w:br/>
            </w:r>
            <w:proofErr w:type="gramStart"/>
            <w:r w:rsidRPr="00DE1675">
              <w:t>Использование в индивидуальной и коллективной деятельности различных художественных техник и матери</w:t>
            </w:r>
            <w:r w:rsidRPr="00DE1675">
              <w:t>а</w:t>
            </w:r>
            <w:r w:rsidRPr="00DE1675">
              <w:t xml:space="preserve">лов: </w:t>
            </w:r>
            <w:r w:rsidRPr="00DE1675">
              <w:rPr>
                <w:i/>
                <w:iCs/>
              </w:rPr>
              <w:t xml:space="preserve">коллажа, </w:t>
            </w:r>
            <w:r w:rsidRPr="00DE1675">
              <w:t xml:space="preserve">гуаши, акварели, туши, карандаша, фломастеров, </w:t>
            </w:r>
            <w:r w:rsidRPr="00DE1675">
              <w:rPr>
                <w:i/>
                <w:iCs/>
              </w:rPr>
              <w:t xml:space="preserve">пластилина, глины, </w:t>
            </w:r>
            <w:r w:rsidRPr="00DE1675">
              <w:t xml:space="preserve">подручных и природных материалов. </w:t>
            </w:r>
            <w:proofErr w:type="gramEnd"/>
          </w:p>
          <w:p w:rsidR="001C4CC6" w:rsidRPr="00DE1675" w:rsidRDefault="001C4CC6" w:rsidP="00DE1675">
            <w:pPr>
              <w:pStyle w:val="a8"/>
              <w:spacing w:before="0" w:beforeAutospacing="0" w:after="0" w:afterAutospacing="0"/>
              <w:ind w:firstLine="459"/>
              <w:jc w:val="both"/>
              <w:rPr>
                <w:b/>
                <w:bCs/>
              </w:rPr>
            </w:pPr>
            <w:r w:rsidRPr="00DE1675">
              <w:t>Участие в обсуждении содержания и выразительных сре</w:t>
            </w:r>
            <w:proofErr w:type="gramStart"/>
            <w:r w:rsidRPr="00DE1675">
              <w:t>дств пр</w:t>
            </w:r>
            <w:proofErr w:type="gramEnd"/>
            <w:r w:rsidRPr="00DE1675">
              <w:t xml:space="preserve">оизведений изобразительного искусства, выражение своего отношения к произведению. </w:t>
            </w:r>
          </w:p>
        </w:tc>
        <w:tc>
          <w:tcPr>
            <w:tcW w:w="1134" w:type="dxa"/>
          </w:tcPr>
          <w:p w:rsidR="001C4CC6" w:rsidRPr="00DE1675" w:rsidRDefault="001C4CC6" w:rsidP="00DE1675">
            <w:pPr>
              <w:pStyle w:val="a8"/>
              <w:spacing w:before="0" w:beforeAutospacing="0" w:after="0" w:afterAutospacing="0"/>
              <w:jc w:val="center"/>
            </w:pPr>
            <w:r w:rsidRPr="00DE1675">
              <w:t>11 ч</w:t>
            </w:r>
            <w:r w:rsidR="004563BB" w:rsidRPr="00DE1675">
              <w:t xml:space="preserve"> </w:t>
            </w:r>
          </w:p>
          <w:p w:rsidR="001C4CC6" w:rsidRPr="00DE1675" w:rsidRDefault="001C4CC6" w:rsidP="00DE16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563BB"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</w:tr>
    </w:tbl>
    <w:p w:rsidR="002F18E1" w:rsidRDefault="002F18E1" w:rsidP="002F18E1">
      <w:pPr>
        <w:pStyle w:val="a8"/>
        <w:spacing w:before="0" w:beforeAutospacing="0" w:after="0" w:afterAutospacing="0"/>
        <w:jc w:val="center"/>
        <w:rPr>
          <w:b/>
        </w:rPr>
      </w:pPr>
    </w:p>
    <w:p w:rsidR="002F18E1" w:rsidRDefault="002F18E1" w:rsidP="002F18E1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Национально-региональный компонент</w:t>
      </w:r>
    </w:p>
    <w:p w:rsidR="002F18E1" w:rsidRDefault="002F18E1" w:rsidP="002F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3B">
        <w:rPr>
          <w:rFonts w:ascii="Times New Roman" w:hAnsi="Times New Roman" w:cs="Times New Roman"/>
          <w:sz w:val="24"/>
          <w:szCs w:val="24"/>
        </w:rPr>
        <w:t>Включение младших ш</w:t>
      </w:r>
      <w:bookmarkStart w:id="0" w:name="_GoBack"/>
      <w:bookmarkEnd w:id="0"/>
      <w:r w:rsidRPr="00691A3B">
        <w:rPr>
          <w:rFonts w:ascii="Times New Roman" w:hAnsi="Times New Roman" w:cs="Times New Roman"/>
          <w:sz w:val="24"/>
          <w:szCs w:val="24"/>
        </w:rPr>
        <w:t>кольников в процесс активного усвоения традиционных народных знаний и умений идет через использование на ур</w:t>
      </w:r>
      <w:r w:rsidRPr="00691A3B">
        <w:rPr>
          <w:rFonts w:ascii="Times New Roman" w:hAnsi="Times New Roman" w:cs="Times New Roman"/>
          <w:sz w:val="24"/>
          <w:szCs w:val="24"/>
        </w:rPr>
        <w:t>о</w:t>
      </w:r>
      <w:r w:rsidRPr="00691A3B">
        <w:rPr>
          <w:rFonts w:ascii="Times New Roman" w:hAnsi="Times New Roman" w:cs="Times New Roman"/>
          <w:sz w:val="24"/>
          <w:szCs w:val="24"/>
        </w:rPr>
        <w:t xml:space="preserve">ках материалов: - бурятского фольклора; </w:t>
      </w:r>
    </w:p>
    <w:p w:rsidR="002F18E1" w:rsidRDefault="002F18E1" w:rsidP="002F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3B">
        <w:rPr>
          <w:rFonts w:ascii="Times New Roman" w:hAnsi="Times New Roman" w:cs="Times New Roman"/>
          <w:sz w:val="24"/>
          <w:szCs w:val="24"/>
        </w:rPr>
        <w:t>- художественных текстов писателей Бурятии;</w:t>
      </w:r>
    </w:p>
    <w:p w:rsidR="002F18E1" w:rsidRPr="00691A3B" w:rsidRDefault="002F18E1" w:rsidP="002F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3B">
        <w:rPr>
          <w:rFonts w:ascii="Times New Roman" w:hAnsi="Times New Roman" w:cs="Times New Roman"/>
          <w:sz w:val="24"/>
          <w:szCs w:val="24"/>
        </w:rPr>
        <w:t xml:space="preserve"> - музейных материалов;  </w:t>
      </w:r>
    </w:p>
    <w:p w:rsidR="002F18E1" w:rsidRDefault="002F18E1" w:rsidP="002F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3B">
        <w:rPr>
          <w:rFonts w:ascii="Times New Roman" w:hAnsi="Times New Roman" w:cs="Times New Roman"/>
          <w:sz w:val="24"/>
          <w:szCs w:val="24"/>
        </w:rPr>
        <w:t xml:space="preserve">- традиций народных праздников; - флоры и фауны Бурятии; народных промыслов; </w:t>
      </w:r>
    </w:p>
    <w:p w:rsidR="002F18E1" w:rsidRPr="00691A3B" w:rsidRDefault="002F18E1" w:rsidP="002F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3B">
        <w:rPr>
          <w:rFonts w:ascii="Times New Roman" w:hAnsi="Times New Roman" w:cs="Times New Roman"/>
          <w:sz w:val="24"/>
          <w:szCs w:val="24"/>
        </w:rPr>
        <w:t xml:space="preserve">- этнологии и этнографии Бурятии.  </w:t>
      </w:r>
    </w:p>
    <w:p w:rsidR="002F18E1" w:rsidRDefault="002F18E1" w:rsidP="002F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3B">
        <w:rPr>
          <w:rFonts w:ascii="Times New Roman" w:hAnsi="Times New Roman" w:cs="Times New Roman"/>
          <w:sz w:val="24"/>
          <w:szCs w:val="24"/>
        </w:rPr>
        <w:t>Организация творческо-поисковой деятельности учащихся в области регионального и местного краеведения позволяет не только существе</w:t>
      </w:r>
      <w:r w:rsidRPr="00691A3B">
        <w:rPr>
          <w:rFonts w:ascii="Times New Roman" w:hAnsi="Times New Roman" w:cs="Times New Roman"/>
          <w:sz w:val="24"/>
          <w:szCs w:val="24"/>
        </w:rPr>
        <w:t>н</w:t>
      </w:r>
      <w:r w:rsidRPr="00691A3B">
        <w:rPr>
          <w:rFonts w:ascii="Times New Roman" w:hAnsi="Times New Roman" w:cs="Times New Roman"/>
          <w:sz w:val="24"/>
          <w:szCs w:val="24"/>
        </w:rPr>
        <w:t>но расширить кругозор учащихся, но и совершенствовать все компоненты личностной структуры (направленности, выражающейся в п</w:t>
      </w:r>
      <w:r w:rsidRPr="00691A3B">
        <w:rPr>
          <w:rFonts w:ascii="Times New Roman" w:hAnsi="Times New Roman" w:cs="Times New Roman"/>
          <w:sz w:val="24"/>
          <w:szCs w:val="24"/>
        </w:rPr>
        <w:t>о</w:t>
      </w:r>
      <w:r w:rsidRPr="00691A3B">
        <w:rPr>
          <w:rFonts w:ascii="Times New Roman" w:hAnsi="Times New Roman" w:cs="Times New Roman"/>
          <w:sz w:val="24"/>
          <w:szCs w:val="24"/>
        </w:rPr>
        <w:t xml:space="preserve">требностях, интересах, убеждениях, способностях, дарования, волю, нравственные качества ученика).  </w:t>
      </w:r>
    </w:p>
    <w:p w:rsidR="002F18E1" w:rsidRPr="00C53E54" w:rsidRDefault="002F18E1" w:rsidP="002F18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3E54">
        <w:rPr>
          <w:rFonts w:ascii="Times New Roman" w:hAnsi="Times New Roman" w:cs="Times New Roman"/>
          <w:b/>
          <w:i/>
          <w:sz w:val="24"/>
          <w:szCs w:val="24"/>
        </w:rPr>
        <w:t>Темы уроков:</w:t>
      </w:r>
    </w:p>
    <w:p w:rsidR="002F18E1" w:rsidRPr="00C53E54" w:rsidRDefault="002F18E1" w:rsidP="002F18E1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1.  </w:t>
      </w:r>
      <w:r w:rsidR="0004423C">
        <w:rPr>
          <w:b/>
        </w:rPr>
        <w:t>«Растения Бур</w:t>
      </w:r>
      <w:r w:rsidR="0004423C">
        <w:rPr>
          <w:b/>
        </w:rPr>
        <w:t>я</w:t>
      </w:r>
      <w:r w:rsidR="0004423C">
        <w:rPr>
          <w:b/>
        </w:rPr>
        <w:t>тии»</w:t>
      </w:r>
    </w:p>
    <w:p w:rsidR="002F18E1" w:rsidRPr="00C53E54" w:rsidRDefault="002F18E1" w:rsidP="002F18E1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2. </w:t>
      </w:r>
      <w:r w:rsidR="0004423C" w:rsidRPr="0004423C">
        <w:rPr>
          <w:b/>
        </w:rPr>
        <w:t>«Природа в творчестве художников Б</w:t>
      </w:r>
      <w:r w:rsidR="0004423C" w:rsidRPr="0004423C">
        <w:rPr>
          <w:b/>
        </w:rPr>
        <w:t>у</w:t>
      </w:r>
      <w:r w:rsidR="0004423C" w:rsidRPr="0004423C">
        <w:rPr>
          <w:b/>
        </w:rPr>
        <w:t>рятии»</w:t>
      </w:r>
      <w:r w:rsidR="0004423C">
        <w:rPr>
          <w:b/>
        </w:rPr>
        <w:t xml:space="preserve"> (беседа).</w:t>
      </w:r>
    </w:p>
    <w:p w:rsidR="0004423C" w:rsidRDefault="002F18E1" w:rsidP="002F18E1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3. </w:t>
      </w:r>
      <w:r w:rsidR="0004423C">
        <w:rPr>
          <w:b/>
        </w:rPr>
        <w:t>«Бурятский о</w:t>
      </w:r>
      <w:r w:rsidR="0004423C">
        <w:rPr>
          <w:b/>
        </w:rPr>
        <w:t>р</w:t>
      </w:r>
      <w:r w:rsidR="0004423C">
        <w:rPr>
          <w:b/>
        </w:rPr>
        <w:t>намент»</w:t>
      </w:r>
    </w:p>
    <w:p w:rsidR="002F18E1" w:rsidRPr="00C53E54" w:rsidRDefault="002F18E1" w:rsidP="002F18E1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4. </w:t>
      </w:r>
      <w:r w:rsidR="0004423C">
        <w:rPr>
          <w:b/>
        </w:rPr>
        <w:t>«</w:t>
      </w:r>
      <w:r>
        <w:rPr>
          <w:b/>
        </w:rPr>
        <w:t>Н</w:t>
      </w:r>
      <w:r w:rsidRPr="00C53E54">
        <w:rPr>
          <w:b/>
        </w:rPr>
        <w:t>ациональная одежда бурят (традиционная и праздничная)</w:t>
      </w:r>
      <w:r w:rsidR="0004423C">
        <w:rPr>
          <w:b/>
        </w:rPr>
        <w:t>»</w:t>
      </w:r>
      <w:r w:rsidRPr="00C53E54">
        <w:rPr>
          <w:b/>
        </w:rPr>
        <w:t xml:space="preserve"> </w:t>
      </w:r>
    </w:p>
    <w:p w:rsidR="002F18E1" w:rsidRDefault="002F18E1" w:rsidP="0004423C">
      <w:pPr>
        <w:pStyle w:val="a8"/>
        <w:spacing w:before="0" w:beforeAutospacing="0" w:after="0" w:afterAutospacing="0"/>
        <w:rPr>
          <w:b/>
          <w:bCs/>
        </w:rPr>
      </w:pPr>
      <w:r>
        <w:rPr>
          <w:b/>
        </w:rPr>
        <w:t xml:space="preserve">5. </w:t>
      </w:r>
      <w:r w:rsidR="0004423C">
        <w:rPr>
          <w:b/>
        </w:rPr>
        <w:t>«</w:t>
      </w:r>
      <w:r w:rsidR="0004423C" w:rsidRPr="0004423C">
        <w:rPr>
          <w:b/>
        </w:rPr>
        <w:t>Герои буря</w:t>
      </w:r>
      <w:r w:rsidR="0004423C" w:rsidRPr="0004423C">
        <w:rPr>
          <w:b/>
        </w:rPr>
        <w:t>т</w:t>
      </w:r>
      <w:r w:rsidR="0004423C" w:rsidRPr="0004423C">
        <w:rPr>
          <w:b/>
        </w:rPr>
        <w:t>ского эпоса</w:t>
      </w:r>
      <w:r w:rsidR="0004423C">
        <w:rPr>
          <w:b/>
        </w:rPr>
        <w:t>»</w:t>
      </w: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Pr="00DE1675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521000" w:rsidRDefault="00521000" w:rsidP="00DE1675">
      <w:pPr>
        <w:pStyle w:val="a8"/>
        <w:spacing w:before="0" w:beforeAutospacing="0" w:after="0" w:afterAutospacing="0"/>
        <w:jc w:val="both"/>
      </w:pPr>
    </w:p>
    <w:p w:rsidR="0004423C" w:rsidRDefault="0004423C" w:rsidP="00DE1675">
      <w:pPr>
        <w:pStyle w:val="a8"/>
        <w:spacing w:before="0" w:beforeAutospacing="0" w:after="0" w:afterAutospacing="0"/>
        <w:jc w:val="both"/>
      </w:pPr>
    </w:p>
    <w:p w:rsidR="0004423C" w:rsidRDefault="0004423C" w:rsidP="00DE1675">
      <w:pPr>
        <w:pStyle w:val="a8"/>
        <w:spacing w:before="0" w:beforeAutospacing="0" w:after="0" w:afterAutospacing="0"/>
        <w:jc w:val="both"/>
      </w:pPr>
    </w:p>
    <w:p w:rsidR="0004423C" w:rsidRPr="00DE1675" w:rsidRDefault="0004423C" w:rsidP="00DE1675">
      <w:pPr>
        <w:pStyle w:val="a8"/>
        <w:spacing w:before="0" w:beforeAutospacing="0" w:after="0" w:afterAutospacing="0"/>
        <w:jc w:val="both"/>
      </w:pPr>
    </w:p>
    <w:p w:rsidR="00D524DD" w:rsidRPr="00DE1675" w:rsidRDefault="00BE12BF" w:rsidP="00DE1675">
      <w:pPr>
        <w:pStyle w:val="a8"/>
        <w:spacing w:before="0" w:beforeAutospacing="0" w:after="0" w:afterAutospacing="0"/>
        <w:jc w:val="center"/>
        <w:rPr>
          <w:b/>
          <w:bCs/>
        </w:rPr>
      </w:pPr>
      <w:r w:rsidRPr="00DE1675">
        <w:rPr>
          <w:b/>
          <w:bCs/>
        </w:rPr>
        <w:lastRenderedPageBreak/>
        <w:t>3.</w:t>
      </w:r>
      <w:r w:rsidR="002F18E1">
        <w:rPr>
          <w:b/>
          <w:bCs/>
        </w:rPr>
        <w:t xml:space="preserve"> </w:t>
      </w:r>
      <w:r w:rsidR="004563BB" w:rsidRPr="00DE1675">
        <w:rPr>
          <w:b/>
          <w:bCs/>
        </w:rPr>
        <w:t>КАЛЕНДАРНО</w:t>
      </w:r>
      <w:r w:rsidR="00AD53A5" w:rsidRPr="00DE1675">
        <w:rPr>
          <w:b/>
          <w:bCs/>
        </w:rPr>
        <w:t xml:space="preserve"> </w:t>
      </w:r>
      <w:r w:rsidR="004563BB" w:rsidRPr="00DE1675">
        <w:rPr>
          <w:b/>
          <w:bCs/>
        </w:rPr>
        <w:t>- ТЕМАТИЧЕСКОЕ ПЛАНИРОВАНИЕ</w:t>
      </w:r>
    </w:p>
    <w:tbl>
      <w:tblPr>
        <w:tblpPr w:leftFromText="180" w:rightFromText="180" w:vertAnchor="text" w:horzAnchor="margin" w:tblpXSpec="center" w:tblpY="98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694"/>
        <w:gridCol w:w="851"/>
        <w:gridCol w:w="708"/>
        <w:gridCol w:w="1560"/>
        <w:gridCol w:w="2126"/>
        <w:gridCol w:w="3544"/>
        <w:gridCol w:w="2976"/>
        <w:gridCol w:w="817"/>
      </w:tblGrid>
      <w:tr w:rsidR="004563BB" w:rsidRPr="00DE1675" w:rsidTr="004563BB">
        <w:trPr>
          <w:trHeight w:val="529"/>
        </w:trPr>
        <w:tc>
          <w:tcPr>
            <w:tcW w:w="566" w:type="dxa"/>
            <w:vMerge w:val="restart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4563BB" w:rsidRPr="00DE1675" w:rsidRDefault="004563BB" w:rsidP="00DE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08" w:type="dxa"/>
            <w:vMerge w:val="restart"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 урока</w:t>
            </w:r>
          </w:p>
        </w:tc>
        <w:tc>
          <w:tcPr>
            <w:tcW w:w="1560" w:type="dxa"/>
            <w:vMerge w:val="restart"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Вид ко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троля</w:t>
            </w:r>
          </w:p>
          <w:p w:rsidR="004563BB" w:rsidRPr="00DE1675" w:rsidRDefault="004563BB" w:rsidP="00DE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6" w:type="dxa"/>
            <w:gridSpan w:val="3"/>
          </w:tcPr>
          <w:p w:rsidR="004563BB" w:rsidRPr="00DE1675" w:rsidRDefault="004563BB" w:rsidP="00DE1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817" w:type="dxa"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563BB" w:rsidRPr="00DE1675" w:rsidTr="004563BB">
        <w:tc>
          <w:tcPr>
            <w:tcW w:w="56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563BB" w:rsidRPr="00DE1675" w:rsidRDefault="004563BB" w:rsidP="00DE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Элементы с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держания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Требования к уровню подг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товки</w:t>
            </w:r>
          </w:p>
        </w:tc>
        <w:tc>
          <w:tcPr>
            <w:tcW w:w="2976" w:type="dxa"/>
          </w:tcPr>
          <w:p w:rsidR="004563BB" w:rsidRPr="00DE1675" w:rsidRDefault="004563BB" w:rsidP="00DE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художественной деятельности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«Какого цвета осень?» Жанр пейзажа. Изуч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ние свой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ств  цв</w:t>
            </w:r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ета в процессе создания ко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позиций – основные и составные цвета. 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Живописные м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териалы. Сходс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во и раз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личие в создании образа осени в произв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дениях разных видов искусства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Объяснять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изобразительное  искусство, живопись, пейзаж, художес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венный образ.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ражнение: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наносить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кистью красочные пятна акварелью или гуашью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4563BB" w:rsidRPr="00DE1675" w:rsidRDefault="004563BB" w:rsidP="00DE1675">
            <w:pPr>
              <w:pStyle w:val="a6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167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 результаты</w:t>
            </w:r>
          </w:p>
          <w:p w:rsidR="004563BB" w:rsidRPr="00DE1675" w:rsidRDefault="004563BB" w:rsidP="00DE1675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-Воспитание патриотизма, чувства гордости за свою Родину, российский народ и историю России.</w:t>
            </w:r>
          </w:p>
          <w:p w:rsidR="004563BB" w:rsidRPr="00DE1675" w:rsidRDefault="004563BB" w:rsidP="00DE1675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-Формирование целостн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го, социально ориентир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ванного взгляда на мир в его органичном единстве и разнообразии природы, народов, культур и рел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гий. 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-Формирование уваж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тельного отношения к иному мнению, истории и культуре других народов.</w:t>
            </w:r>
          </w:p>
          <w:p w:rsidR="004563BB" w:rsidRPr="00DE1675" w:rsidRDefault="004563BB" w:rsidP="00DE1675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Принятие и освоение 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циальной роли обучающ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гося, развитие мотивов учебной деятельности и формирование личностн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го смысла учения.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-Развитие самостоятел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ности и личной ответс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венности за свои посту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ки, в том числе в инфо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мационной деятельности, на основе представлений о нравственных нормах, 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циальной справедливости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свободе.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-Формирование эстетич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ских потребностей, це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ностей и чувств.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 Развитие навыков 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трудничества 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взросл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ми и сверстниками в ра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ных социальных ситуац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ях, умения не создавать конфликтов и находить выходы из спорных 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туаций.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Формирование устано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ки на безопасный и здор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вый образ жизни.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tabs>
                <w:tab w:val="left" w:pos="0"/>
                <w:tab w:val="num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16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Освоение  способов  решения  проблем  тво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ческого  и  поискового  характера.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Использование знак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во-символических сре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едставления информ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ции для создания моделей изучаемых объектов и процессов, схем решения учебных и практических задач.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ных способов поиска (в справочных источниках и открытом учебном 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формационном простра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стве сети Интернет), сб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ра, обработки, анализа, организации, передачи и интерпретации информ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ции в соответствии с ко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муникативными и позн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ряемые величины и анал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зировать изображения, звуки, готовить свое 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ступление и выступать с аудио-, виде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и графич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ским сопровождением; соблюдать нормы инфо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мационной избирательн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сти, этики и этикета.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смыслового чтения те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стов различных стилей и жанров в соответствии с целями и задачами; осо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нанно строить речевое 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сказывание в соответствии с задачами коммуникации и составлять тексты в ус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ной и письменной формах.</w:t>
            </w:r>
            <w:proofErr w:type="gramEnd"/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</w:t>
            </w:r>
            <w:proofErr w:type="spellStart"/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логичес-кими</w:t>
            </w:r>
            <w:proofErr w:type="spellEnd"/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 сравн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ния, анализа, синтеза,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обобния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, классификации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родовидовым призн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кам, установления анал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гий и причинно-следственных связей, п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строения рассуждений, отнесения к известным понятиям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базовыми предметными и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межпре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метными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понятиями, 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ражающими существе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ные связи и отношения между объектами и пр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цессами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tabs>
                <w:tab w:val="left" w:pos="0"/>
                <w:tab w:val="num" w:pos="851"/>
              </w:tabs>
              <w:spacing w:after="0" w:line="240" w:lineRule="auto"/>
              <w:ind w:left="-1" w:firstLine="142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16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4563BB" w:rsidRPr="00DE1675" w:rsidRDefault="004563BB" w:rsidP="00DE1675">
            <w:pPr>
              <w:pStyle w:val="a3"/>
              <w:tabs>
                <w:tab w:val="left" w:pos="0"/>
              </w:tabs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Овладение способн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стью принимать и сохр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нять цели и задачи уче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ной деятельности, поиска средств ее осуществления.</w:t>
            </w:r>
          </w:p>
          <w:p w:rsidR="004563BB" w:rsidRPr="00DE1675" w:rsidRDefault="004563BB" w:rsidP="00DE1675">
            <w:pPr>
              <w:pStyle w:val="a3"/>
              <w:tabs>
                <w:tab w:val="left" w:pos="0"/>
              </w:tabs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Формирование умения планировать, контролир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вать и оценивать учебные действия в соответствии с поставленной задачей и условиями ее реализации; определять наиболее э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фективные способы до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тижения результата.</w:t>
            </w:r>
          </w:p>
          <w:p w:rsidR="004563BB" w:rsidRPr="00DE1675" w:rsidRDefault="004563BB" w:rsidP="00DE1675">
            <w:pPr>
              <w:pStyle w:val="a3"/>
              <w:tabs>
                <w:tab w:val="left" w:pos="0"/>
              </w:tabs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tabs>
                <w:tab w:val="left" w:pos="0"/>
                <w:tab w:val="num" w:pos="851"/>
              </w:tabs>
              <w:spacing w:after="0" w:line="240" w:lineRule="auto"/>
              <w:ind w:left="-1" w:firstLine="142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16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4563BB" w:rsidRPr="00DE1675" w:rsidRDefault="004563BB" w:rsidP="00DE1675">
            <w:pPr>
              <w:pStyle w:val="a4"/>
              <w:ind w:left="-1" w:firstLine="142"/>
            </w:pPr>
            <w:r w:rsidRPr="00DE1675">
              <w:t>- Готовность слушать собеседника и вести ди</w:t>
            </w:r>
            <w:r w:rsidRPr="00DE1675">
              <w:t>а</w:t>
            </w:r>
            <w:r w:rsidRPr="00DE1675">
              <w:lastRenderedPageBreak/>
              <w:t>лог; готовность призн</w:t>
            </w:r>
            <w:r w:rsidRPr="00DE1675">
              <w:t>а</w:t>
            </w:r>
            <w:r w:rsidRPr="00DE1675">
              <w:t>вать возможность сущес</w:t>
            </w:r>
            <w:r w:rsidRPr="00DE1675">
              <w:t>т</w:t>
            </w:r>
            <w:r w:rsidRPr="00DE1675">
              <w:t>вования различных точек зрения и права каждого иметь свою; излагать свое мнение и  аргументир</w:t>
            </w:r>
            <w:r w:rsidRPr="00DE1675">
              <w:t>о</w:t>
            </w:r>
            <w:r w:rsidRPr="00DE1675">
              <w:t>вать  свою  точку  зрения и оценку событий.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rPr>
          <w:trHeight w:val="1898"/>
        </w:trPr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«Твой осенний букет»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Наблюдение и зарисо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ка разнообразных дек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ративных форм в пр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роде. </w:t>
            </w:r>
          </w:p>
          <w:p w:rsidR="00C53E54" w:rsidRPr="00DE1675" w:rsidRDefault="004563BB" w:rsidP="002F1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  <w:r w:rsidR="002F1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3E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18E1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Бур</w:t>
            </w:r>
            <w:r w:rsidR="002F18E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2F18E1">
              <w:rPr>
                <w:rFonts w:ascii="Times New Roman" w:hAnsi="Times New Roman" w:cs="Times New Roman"/>
                <w:b/>
                <w:sz w:val="24"/>
                <w:szCs w:val="24"/>
              </w:rPr>
              <w:t>тии»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построения </w:t>
            </w:r>
            <w:proofErr w:type="spellStart"/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изображе-ния</w:t>
            </w:r>
            <w:proofErr w:type="spellEnd"/>
            <w:proofErr w:type="gramEnd"/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Объяснять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новых понятий композиция, апплик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ция, коллаж.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дек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ративную композицию «Осе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ний букет» приемом отпечатка с готовой формы (листьев).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Азбука искусства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Осенние перемены в природе. Пейзаж. Сп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собы построения пр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стой композиции при изображении природы. 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и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авершен-ность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сюж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Прием раздельн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го мазка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Кистью и красками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наносить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удлиненные и точечные ра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дельные мазки разной формы и направления с целью создания изображения дерева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 сентябре у рябины именины. Декорати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ная композиция.</w:t>
            </w:r>
          </w:p>
          <w:p w:rsidR="00C53E54" w:rsidRPr="00DE1675" w:rsidRDefault="00C53E54" w:rsidP="002F1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и 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сюж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Приём раздельн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го мазка 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кистью и красками ягоды рябины с помощью п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чатки. 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декоративную композицию нарядной осенней ветки рябины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4563BB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Щедрая осень. Живая природа: форма. 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тюрморт: композиция.</w:t>
            </w:r>
          </w:p>
          <w:p w:rsidR="002F18E1" w:rsidRPr="00DE1675" w:rsidRDefault="002F18E1" w:rsidP="000442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8E1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«Природа в </w:t>
            </w:r>
            <w:r w:rsidRPr="000442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творчестве художн</w:t>
            </w:r>
            <w:r w:rsidRPr="0004423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4423C">
              <w:rPr>
                <w:rFonts w:ascii="Times New Roman" w:hAnsi="Times New Roman" w:cs="Times New Roman"/>
                <w:b/>
                <w:sz w:val="24"/>
                <w:szCs w:val="24"/>
              </w:rPr>
              <w:t>ков Б</w:t>
            </w:r>
            <w:r w:rsidRPr="0004423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4423C">
              <w:rPr>
                <w:rFonts w:ascii="Times New Roman" w:hAnsi="Times New Roman" w:cs="Times New Roman"/>
                <w:b/>
                <w:sz w:val="24"/>
                <w:szCs w:val="24"/>
              </w:rPr>
              <w:t>рятии»</w:t>
            </w:r>
            <w:r w:rsidR="00044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(беседа).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Точность построения изображения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Жестово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ж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вопись и декоративно-прикладное и народное иску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Золотые травы России. Ритмы травного узора хохломы. Орнамент 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родов России.</w:t>
            </w:r>
          </w:p>
          <w:p w:rsidR="009259C3" w:rsidRPr="00DE1675" w:rsidRDefault="004563BB" w:rsidP="002F1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  <w:r w:rsidR="002F1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9C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18E1">
              <w:rPr>
                <w:rFonts w:ascii="Times New Roman" w:hAnsi="Times New Roman" w:cs="Times New Roman"/>
                <w:b/>
                <w:sz w:val="24"/>
                <w:szCs w:val="24"/>
              </w:rPr>
              <w:t>Бурятский о</w:t>
            </w:r>
            <w:r w:rsidR="002F18E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F18E1">
              <w:rPr>
                <w:rFonts w:ascii="Times New Roman" w:hAnsi="Times New Roman" w:cs="Times New Roman"/>
                <w:b/>
                <w:sz w:val="24"/>
                <w:szCs w:val="24"/>
              </w:rPr>
              <w:t>намент</w:t>
            </w:r>
            <w:r w:rsidR="009259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Точность передачи цвета 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тюрморта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Способы орган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зации композиции натюрморта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центр композиции, место и характер расположения плодов относительно него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rPr>
          <w:trHeight w:val="2062"/>
        </w:trPr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 Золотые травы Ро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сии. Ритмы травного узора хохломы. Пет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шок – золотой греб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шок.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AD53A5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</w:t>
            </w:r>
            <w:r w:rsidR="004563BB" w:rsidRPr="00DE1675">
              <w:rPr>
                <w:rFonts w:ascii="Times New Roman" w:hAnsi="Times New Roman" w:cs="Times New Roman"/>
                <w:sz w:val="24"/>
                <w:szCs w:val="24"/>
              </w:rPr>
              <w:t>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Хохлома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Произведения И.Шишкина, хо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ломского мастера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И.Маркевича</w:t>
            </w:r>
            <w:proofErr w:type="spellEnd"/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элементы   орнамента</w:t>
            </w:r>
            <w:proofErr w:type="gramStart"/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бъяснять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смысл понятий орнамент, ритм.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вторять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за народным мастером хохломской узор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rPr>
          <w:trHeight w:val="1361"/>
        </w:trPr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Наши достижения. Что я знаю и могу. Наш проект «Щедрый лес и его жители»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построения </w:t>
            </w:r>
            <w:proofErr w:type="spellStart"/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изображе-ния</w:t>
            </w:r>
            <w:proofErr w:type="spellEnd"/>
            <w:proofErr w:type="gramEnd"/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коллективной деятельности по завершению проекта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О чём поведал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карг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польский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узор? Орн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мент народов России.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Произведения 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родных мастеров из Каргополя 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рушечников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Е. Дружининых и зодчих 17 века.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изображения знаков солнца, земли, зерен, 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ходить знаки-символы.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Повторять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карг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польского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узора.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В гостях у народной мастерицы У. Бабк</w:t>
            </w: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ной. Русская глиняная игрушка 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и </w:t>
            </w:r>
            <w:proofErr w:type="spellStart"/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завершен-ность</w:t>
            </w:r>
            <w:proofErr w:type="spellEnd"/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сюж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Приемы лепки из целого куска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и приемы лепки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из целого куска глины, пластилина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«Зимнее дерево» живая природа. Пейзаж и гр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фика.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УЗЗ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осмысление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Зимняя природа в произведениях И.Шишкина,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И.Билибина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С.Никиреева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, П.А.Вяземского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понятия графика.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дения разных художников-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графиков,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сходство и различие в изображении зимней природы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rPr>
          <w:trHeight w:val="1295"/>
        </w:trPr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чем говорит иску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ство?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«Зимний пейзаж» день и ночь. Зимний пейзаж в графике.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и </w:t>
            </w:r>
            <w:proofErr w:type="spellStart"/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завершен-ность</w:t>
            </w:r>
            <w:proofErr w:type="spellEnd"/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сюж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Графические приемы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рисов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ния белой линией на черном и черной линией на белом</w:t>
            </w:r>
            <w:proofErr w:type="gramEnd"/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Вологодское кружево, Белоснежные узоры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Кружевные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из-делия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мастера В.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финой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из Вологды</w:t>
            </w:r>
            <w:proofErr w:type="gramEnd"/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симметрия, асимметрия, ритм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Рисовать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свой белый круже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ной узор на цветной бумаге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Цвета радуги в нов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годних игрушках.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Понятие ближе – больше, дальше – меньше, загор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живание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место игрушек в композиции, расположение их в изображении на плоскости.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,  какие предметы во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дут в собственную композицию и как их расположить, черед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 Наши достижения. Я знаю. Я могу. Наш пр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ект.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и </w:t>
            </w:r>
            <w:proofErr w:type="spellStart"/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завершен-ность</w:t>
            </w:r>
            <w:proofErr w:type="spellEnd"/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сюж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Традиции праз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нования Нового года и рождества в семье и в школе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ь в коллективной деятельности по завершению проекта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rPr>
          <w:trHeight w:val="1411"/>
        </w:trPr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Наблюдение и зарисо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ка разнообразных дек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F18E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тивных форм в пр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роде. «По следам зи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ней сказки»   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Важность ритма форм, цветных пятен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постройки по размеру по составу объемов, по материалу, цвету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«Зимние забавы» 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жетная композиция.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сюжетно-тематической ка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тины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Объяснить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понятия 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жет.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ь человека в движ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нии согласно замыслу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2F18E1" w:rsidRPr="00DE1675" w:rsidRDefault="004563BB" w:rsidP="002F1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Защитники земли Ру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ской «Образ богатыря» </w:t>
            </w:r>
          </w:p>
          <w:p w:rsidR="009259C3" w:rsidRPr="00DE1675" w:rsidRDefault="009259C3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воор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жений и одежды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русских богат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Рисовать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по памяти, по пре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ставлению русского воина и б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гатыря,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украшать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его шлем и щит орнаментом</w:t>
            </w:r>
          </w:p>
          <w:p w:rsidR="00AD53A5" w:rsidRPr="00DE1675" w:rsidRDefault="00AD53A5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Изготовление эскизов и моделей игрушек, п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суды по мотивам 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родных промыслов. «Дымковская игрушка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Точность построения изображения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Многообразие особенности форм дымковской 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рушки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Лепить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дымковскую игрушку приемами лепки по частям или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расписывать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вылепленную из пластилина фигурку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4563BB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Краски природы в 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ряде русской красав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цы. Народный костюм.</w:t>
            </w:r>
          </w:p>
          <w:p w:rsidR="002F18E1" w:rsidRDefault="002F18E1" w:rsidP="002F1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</w:p>
          <w:p w:rsidR="002F18E1" w:rsidRPr="00DE1675" w:rsidRDefault="002F18E1" w:rsidP="002F1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</w:t>
            </w:r>
            <w:r w:rsidRPr="009259C3">
              <w:rPr>
                <w:rFonts w:ascii="Times New Roman" w:hAnsi="Times New Roman" w:cs="Times New Roman"/>
                <w:b/>
                <w:sz w:val="24"/>
                <w:szCs w:val="24"/>
              </w:rPr>
              <w:t>ациональная оде</w:t>
            </w:r>
            <w:r w:rsidRPr="009259C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9259C3">
              <w:rPr>
                <w:rFonts w:ascii="Times New Roman" w:hAnsi="Times New Roman" w:cs="Times New Roman"/>
                <w:b/>
                <w:sz w:val="24"/>
                <w:szCs w:val="24"/>
              </w:rPr>
              <w:t>да бурят (традицио</w:t>
            </w:r>
            <w:r w:rsidRPr="009259C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ная и праздничная)»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  Текущий.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Техника апплик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по-своему наряд д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вицы-красавицы или выполнить в технике аппликации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694" w:type="dxa"/>
          </w:tcPr>
          <w:p w:rsidR="00AD53A5" w:rsidRPr="00DE1675" w:rsidRDefault="004563BB" w:rsidP="00DE1675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DE1675">
              <w:t xml:space="preserve"> </w:t>
            </w:r>
            <w:r w:rsidR="00AD53A5" w:rsidRPr="00DE1675">
              <w:rPr>
                <w:b/>
              </w:rPr>
              <w:t xml:space="preserve"> Опыт  художестве</w:t>
            </w:r>
            <w:r w:rsidR="00AD53A5" w:rsidRPr="00DE1675">
              <w:rPr>
                <w:b/>
              </w:rPr>
              <w:t>н</w:t>
            </w:r>
            <w:r w:rsidR="00AD53A5" w:rsidRPr="00DE1675">
              <w:rPr>
                <w:b/>
              </w:rPr>
              <w:t>но-творческой де</w:t>
            </w:r>
            <w:r w:rsidR="00AD53A5" w:rsidRPr="00DE1675">
              <w:rPr>
                <w:b/>
              </w:rPr>
              <w:t>я</w:t>
            </w:r>
            <w:r w:rsidR="00AD53A5" w:rsidRPr="00DE1675">
              <w:rPr>
                <w:b/>
              </w:rPr>
              <w:t xml:space="preserve">тельности </w:t>
            </w:r>
          </w:p>
          <w:p w:rsidR="004563BB" w:rsidRPr="00DE1675" w:rsidRDefault="00AD53A5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3BB" w:rsidRPr="00DE1675">
              <w:rPr>
                <w:rFonts w:ascii="Times New Roman" w:hAnsi="Times New Roman" w:cs="Times New Roman"/>
                <w:sz w:val="24"/>
                <w:szCs w:val="24"/>
              </w:rPr>
              <w:t>«Вешние воды» В</w:t>
            </w:r>
            <w:r w:rsidR="004563BB"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563BB" w:rsidRPr="00DE1675">
              <w:rPr>
                <w:rFonts w:ascii="Times New Roman" w:hAnsi="Times New Roman" w:cs="Times New Roman"/>
                <w:sz w:val="24"/>
                <w:szCs w:val="24"/>
              </w:rPr>
              <w:t>сенний пейзаж.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Разница в </w:t>
            </w:r>
            <w:proofErr w:type="spellStart"/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жении</w:t>
            </w:r>
            <w:proofErr w:type="spellEnd"/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и природы в разное время года, суток, в ра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личную погоду.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ь при изображении воды с помощью цветного ма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ка и белой линии ее движение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Птицы-вестники ве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ны. Декоративная ко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позиция. 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Точность построения изображения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Особенности из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бражения весны в живописном пе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заже и декорати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ной композиции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свою декоративную композицию про весну на листе белой или цветной бумаги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rPr>
          <w:trHeight w:val="1702"/>
        </w:trPr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 помощью линии, штриха, пятна выразительных обр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зов. «У Лукоморья дуб зеленый…»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Особенности от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бражения образа дерева в разных видах искусства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сказочное дер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во и изображать его, используя живописный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знаково-символи-ческий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декоративно-при-кладного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4563BB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 неразлучности до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роты, красоты, фант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зии в образе сказочного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героя.</w:t>
            </w:r>
          </w:p>
          <w:p w:rsidR="0004423C" w:rsidRDefault="0004423C" w:rsidP="0004423C">
            <w:pPr>
              <w:pStyle w:val="a8"/>
              <w:spacing w:before="0" w:beforeAutospacing="0" w:after="0" w:afterAutospacing="0"/>
              <w:rPr>
                <w:b/>
                <w:bCs/>
              </w:rPr>
            </w:pPr>
            <w:r w:rsidRPr="0004423C">
              <w:rPr>
                <w:b/>
              </w:rPr>
              <w:t>НРК</w:t>
            </w:r>
            <w:r>
              <w:t xml:space="preserve"> - </w:t>
            </w:r>
            <w:r>
              <w:rPr>
                <w:b/>
              </w:rPr>
              <w:t>«</w:t>
            </w:r>
            <w:r w:rsidRPr="0004423C">
              <w:rPr>
                <w:b/>
              </w:rPr>
              <w:t>Герои буря</w:t>
            </w:r>
            <w:r w:rsidRPr="0004423C">
              <w:rPr>
                <w:b/>
              </w:rPr>
              <w:t>т</w:t>
            </w:r>
            <w:r w:rsidRPr="0004423C">
              <w:rPr>
                <w:b/>
              </w:rPr>
              <w:t>ского эпоса</w:t>
            </w:r>
            <w:r>
              <w:rPr>
                <w:b/>
              </w:rPr>
              <w:t>»</w:t>
            </w:r>
          </w:p>
          <w:p w:rsidR="0004423C" w:rsidRDefault="0004423C" w:rsidP="0004423C">
            <w:pPr>
              <w:widowControl w:val="0"/>
              <w:tabs>
                <w:tab w:val="left" w:pos="851"/>
              </w:tabs>
              <w:spacing w:after="0" w:line="240" w:lineRule="auto"/>
              <w:ind w:left="-284" w:right="-1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23C" w:rsidRDefault="0004423C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23C" w:rsidRPr="0004423C" w:rsidRDefault="0004423C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В.Васне-цова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Микл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шевского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Н.Кузь-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мина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создава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 своем тво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честве образ л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бимого сказочн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го героя - коня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Выбирать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замыслу произведения художественные выразительные средства и м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териалы, приемы лепки и дек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рирования готового изделия.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Рисовать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сказочную</w:t>
            </w:r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компо-зицию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«Конь-огонь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 царстве радуги-дуги.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и </w:t>
            </w:r>
            <w:proofErr w:type="spellStart"/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завер-шенность</w:t>
            </w:r>
            <w:proofErr w:type="spellEnd"/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сюжета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Теплые и холо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ные цвета, осно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ные и составные цвета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живописи и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декоративно-при-кладного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искусства,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 них цвета радуги.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новные цвета (красный, же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тый, синий) и составные (см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шанные) цвета (все остальные), теплые и холодные</w:t>
            </w:r>
            <w:proofErr w:type="gramEnd"/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29-30 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Весна красна цветами. Цвет и оттенки 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Смешение цветов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Эмоциональные возможности цв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Способы п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лучения разноо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разных неярких и чистых оттенков цвета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возможности цв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та: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смешивать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на палитре б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лую гуашь с красками других цветов с целью получения ра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личных оттенков определенн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го цвета.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, из каких 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сенних цветов составить собс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венную композицию на зада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ную тему, в каком жанре (пе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зажа или натюрморта) ее 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полнить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Какого цвета страна родная. Пейзаж в ж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вописи.</w:t>
            </w:r>
          </w:p>
          <w:p w:rsidR="009259C3" w:rsidRPr="00DE1675" w:rsidRDefault="009259C3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Точность передачи цвета 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тюрморта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Проникновенное восприятие пе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зажа в действ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и в </w:t>
            </w:r>
            <w:proofErr w:type="spellStart"/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изведениях</w:t>
            </w:r>
            <w:proofErr w:type="spellEnd"/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иску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ства. Пейзаж х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дожников родного края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композицию на тему «Какого цвета страна родная?» в виде пейзажа.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ь цветом свое </w:t>
            </w:r>
            <w:proofErr w:type="spellStart"/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виде-ние</w:t>
            </w:r>
            <w:proofErr w:type="spellEnd"/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родной природы в весеннее или летнее время года.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Выр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 творческой работе свое отношение к образу родной земли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 Наши достижения. Что я знаю, что могу. Наши проекты.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Виды искусства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Приемы работы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ственные мат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алы, инструменты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Средства выраз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коллективной деятельности по завершению проекта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2BF" w:rsidRDefault="00BE12BF" w:rsidP="00DE1675">
      <w:pPr>
        <w:pStyle w:val="a8"/>
        <w:spacing w:before="0" w:beforeAutospacing="0" w:after="0" w:afterAutospacing="0"/>
        <w:jc w:val="center"/>
        <w:rPr>
          <w:b/>
          <w:bCs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E6" w:rsidRPr="00DE1675" w:rsidRDefault="00417D96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417D96" w:rsidRPr="00DE1675" w:rsidRDefault="00417D96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>Темы проектов</w:t>
      </w:r>
    </w:p>
    <w:p w:rsidR="00DD43E6" w:rsidRPr="00DE1675" w:rsidRDefault="00DD43E6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959"/>
        <w:gridCol w:w="2551"/>
        <w:gridCol w:w="4536"/>
        <w:gridCol w:w="3782"/>
        <w:gridCol w:w="2958"/>
      </w:tblGrid>
      <w:tr w:rsidR="00417D96" w:rsidRPr="00DE1675" w:rsidTr="00DD43E6">
        <w:tc>
          <w:tcPr>
            <w:tcW w:w="959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4536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782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</w:p>
        </w:tc>
        <w:tc>
          <w:tcPr>
            <w:tcW w:w="2958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</w:tr>
      <w:tr w:rsidR="00417D96" w:rsidRPr="00DE1675" w:rsidTr="00DD43E6">
        <w:tc>
          <w:tcPr>
            <w:tcW w:w="959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8 урок</w:t>
            </w:r>
          </w:p>
        </w:tc>
        <w:tc>
          <w:tcPr>
            <w:tcW w:w="4536" w:type="dxa"/>
          </w:tcPr>
          <w:p w:rsidR="00417D96" w:rsidRPr="00DE1675" w:rsidRDefault="00417D96" w:rsidP="00DE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Проект-инсталяция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букет»</w:t>
            </w:r>
          </w:p>
        </w:tc>
        <w:tc>
          <w:tcPr>
            <w:tcW w:w="3782" w:type="dxa"/>
          </w:tcPr>
          <w:p w:rsidR="00417D96" w:rsidRPr="00DE1675" w:rsidRDefault="00417D96" w:rsidP="00DE1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коллективную ко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позицию панно «Осенний букет» из работ одноклассников, выпо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ненных приёмом печатания с г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товых форм (листьев), 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украшать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букет рисунками веток с гроздь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ми рябины </w:t>
            </w:r>
            <w:r w:rsidRPr="00DE1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группе флористов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расписывать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тарелочки для фруктов и овощей по мотивам травного хохломского узора </w:t>
            </w:r>
            <w:r w:rsidRPr="00DE1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группе народных мастеров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из пластилина овощи, фру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ты, которые первоклассники из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бражали в натюрмортах, и 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мещать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их на узорных тарело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ках в </w:t>
            </w:r>
            <w:r w:rsidRPr="00DE1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группе скульпторов.</w:t>
            </w:r>
          </w:p>
        </w:tc>
        <w:tc>
          <w:tcPr>
            <w:tcW w:w="2958" w:type="dxa"/>
          </w:tcPr>
          <w:p w:rsidR="00417D96" w:rsidRPr="00DE1675" w:rsidRDefault="00417D96" w:rsidP="00DE1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Кисть, ножницы, </w:t>
            </w:r>
            <w:proofErr w:type="spell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акв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рель</w:t>
            </w:r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уашь</w:t>
            </w:r>
            <w:proofErr w:type="spell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, бумага белая и цветная, глина, пласт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лин, работы учащихся, выполненные в течение первой четверти.</w:t>
            </w:r>
          </w:p>
        </w:tc>
      </w:tr>
      <w:tr w:rsidR="00417D96" w:rsidRPr="00DE1675" w:rsidTr="00DD43E6">
        <w:tc>
          <w:tcPr>
            <w:tcW w:w="959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17D96" w:rsidRPr="00DE1675" w:rsidRDefault="00DD43E6" w:rsidP="00DE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15 урок</w:t>
            </w:r>
          </w:p>
        </w:tc>
        <w:tc>
          <w:tcPr>
            <w:tcW w:w="4536" w:type="dxa"/>
          </w:tcPr>
          <w:p w:rsidR="00417D96" w:rsidRPr="00DE1675" w:rsidRDefault="00DD43E6" w:rsidP="00DE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Оформление класса к новогоднему празднику</w:t>
            </w:r>
          </w:p>
        </w:tc>
        <w:tc>
          <w:tcPr>
            <w:tcW w:w="3782" w:type="dxa"/>
          </w:tcPr>
          <w:p w:rsidR="00417D96" w:rsidRPr="00DE1675" w:rsidRDefault="00062437" w:rsidP="00DE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7D96" w:rsidRPr="00DE1675">
              <w:rPr>
                <w:rFonts w:ascii="Times New Roman" w:hAnsi="Times New Roman" w:cs="Times New Roman"/>
                <w:sz w:val="24"/>
                <w:szCs w:val="24"/>
              </w:rPr>
              <w:t>роект-инсталляция «Оформл</w:t>
            </w:r>
            <w:r w:rsidR="00417D96"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7D96" w:rsidRPr="00DE1675">
              <w:rPr>
                <w:rFonts w:ascii="Times New Roman" w:hAnsi="Times New Roman" w:cs="Times New Roman"/>
                <w:sz w:val="24"/>
                <w:szCs w:val="24"/>
              </w:rPr>
              <w:t>ние класса к новогоднему праз</w:t>
            </w:r>
            <w:r w:rsidR="00417D96" w:rsidRPr="00DE16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7D96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нику» с использованием работ, созданных во второй четверти, результатов </w:t>
            </w:r>
            <w:proofErr w:type="spellStart"/>
            <w:r w:rsidR="00417D96" w:rsidRPr="00DE1675">
              <w:rPr>
                <w:rFonts w:ascii="Times New Roman" w:hAnsi="Times New Roman" w:cs="Times New Roman"/>
                <w:sz w:val="24"/>
                <w:szCs w:val="24"/>
              </w:rPr>
              <w:t>изоэстафеты</w:t>
            </w:r>
            <w:proofErr w:type="spellEnd"/>
            <w:r w:rsidR="00417D96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«Ко</w:t>
            </w:r>
            <w:r w:rsidR="00417D96" w:rsidRPr="00DE16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17D96" w:rsidRPr="00DE1675">
              <w:rPr>
                <w:rFonts w:ascii="Times New Roman" w:hAnsi="Times New Roman" w:cs="Times New Roman"/>
                <w:sz w:val="24"/>
                <w:szCs w:val="24"/>
              </w:rPr>
              <w:t>курс новогодних фантазий</w:t>
            </w:r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43E6" w:rsidRPr="00DE1675" w:rsidRDefault="00DD43E6" w:rsidP="00DE1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417D96" w:rsidRPr="00DE1675" w:rsidRDefault="00417D96" w:rsidP="00DE1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Кисть, гуашь, бумага б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лая,</w:t>
            </w:r>
            <w:r w:rsidR="00C50BB8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цветная, </w:t>
            </w:r>
            <w:proofErr w:type="spellStart"/>
            <w:proofErr w:type="gramStart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гофриро</w:t>
            </w:r>
            <w:r w:rsidR="00801E62"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  <w:proofErr w:type="spellEnd"/>
            <w:proofErr w:type="gramEnd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, пергаментная,</w:t>
            </w:r>
          </w:p>
          <w:p w:rsidR="00417D96" w:rsidRPr="00DE1675" w:rsidRDefault="00417D96" w:rsidP="00DE1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обёрточная, глянцевая, блестящая и т. д., работы учащихся, выполненные в течение второй четверти.</w:t>
            </w:r>
          </w:p>
        </w:tc>
      </w:tr>
      <w:tr w:rsidR="00417D96" w:rsidRPr="00DE1675" w:rsidTr="00DD43E6">
        <w:tc>
          <w:tcPr>
            <w:tcW w:w="959" w:type="dxa"/>
          </w:tcPr>
          <w:p w:rsidR="00417D96" w:rsidRPr="00DE1675" w:rsidRDefault="00DD43E6" w:rsidP="00DE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17D96" w:rsidRPr="00DE1675" w:rsidRDefault="00DD43E6" w:rsidP="00DE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33 урок</w:t>
            </w:r>
          </w:p>
        </w:tc>
        <w:tc>
          <w:tcPr>
            <w:tcW w:w="4536" w:type="dxa"/>
          </w:tcPr>
          <w:p w:rsidR="00417D96" w:rsidRPr="00DE1675" w:rsidRDefault="00DD43E6" w:rsidP="00DE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Что я знаю, что могу.</w:t>
            </w:r>
          </w:p>
        </w:tc>
        <w:tc>
          <w:tcPr>
            <w:tcW w:w="3782" w:type="dxa"/>
          </w:tcPr>
          <w:p w:rsidR="00417D96" w:rsidRPr="00DE1675" w:rsidRDefault="00062437" w:rsidP="00DE1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проекта с </w:t>
            </w:r>
            <w:proofErr w:type="spellStart"/>
            <w:proofErr w:type="gramStart"/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="000E4698"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>ванием</w:t>
            </w:r>
            <w:proofErr w:type="spellEnd"/>
            <w:proofErr w:type="gramEnd"/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работ учащихся, </w:t>
            </w:r>
            <w:proofErr w:type="spellStart"/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0E4698"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 третьей и четвёртой четве</w:t>
            </w:r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>тях.</w:t>
            </w:r>
          </w:p>
        </w:tc>
        <w:tc>
          <w:tcPr>
            <w:tcW w:w="2958" w:type="dxa"/>
          </w:tcPr>
          <w:p w:rsidR="00417D96" w:rsidRPr="00DE1675" w:rsidRDefault="00DD43E6" w:rsidP="00DE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Кисть, акварель, гуашь, бумага-ватман, фломаст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ры, цветные карандаши, пластилин.</w:t>
            </w:r>
          </w:p>
        </w:tc>
      </w:tr>
    </w:tbl>
    <w:p w:rsidR="003C3445" w:rsidRPr="00DE1675" w:rsidRDefault="003C3445" w:rsidP="00DE1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C3445" w:rsidRPr="00DE1675" w:rsidSect="001C4CC6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AB8" w:rsidRDefault="00176AB8" w:rsidP="00371B45">
      <w:pPr>
        <w:spacing w:after="0" w:line="240" w:lineRule="auto"/>
      </w:pPr>
      <w:r>
        <w:separator/>
      </w:r>
    </w:p>
  </w:endnote>
  <w:endnote w:type="continuationSeparator" w:id="0">
    <w:p w:rsidR="00176AB8" w:rsidRDefault="00176AB8" w:rsidP="0037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5254"/>
      <w:docPartObj>
        <w:docPartGallery w:val="Page Numbers (Bottom of Page)"/>
        <w:docPartUnique/>
      </w:docPartObj>
    </w:sdtPr>
    <w:sdtContent>
      <w:p w:rsidR="002F18E1" w:rsidRDefault="002F18E1">
        <w:pPr>
          <w:pStyle w:val="ab"/>
          <w:jc w:val="center"/>
        </w:pPr>
        <w:fldSimple w:instr=" PAGE   \* MERGEFORMAT ">
          <w:r w:rsidR="0004423C">
            <w:rPr>
              <w:noProof/>
            </w:rPr>
            <w:t>15</w:t>
          </w:r>
        </w:fldSimple>
      </w:p>
    </w:sdtContent>
  </w:sdt>
  <w:p w:rsidR="002F18E1" w:rsidRDefault="002F18E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AB8" w:rsidRDefault="00176AB8" w:rsidP="00371B45">
      <w:pPr>
        <w:spacing w:after="0" w:line="240" w:lineRule="auto"/>
      </w:pPr>
      <w:r>
        <w:separator/>
      </w:r>
    </w:p>
  </w:footnote>
  <w:footnote w:type="continuationSeparator" w:id="0">
    <w:p w:rsidR="00176AB8" w:rsidRDefault="00176AB8" w:rsidP="00371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42F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903AB"/>
    <w:multiLevelType w:val="hybridMultilevel"/>
    <w:tmpl w:val="4B101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9639F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E41FC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892F58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476839"/>
    <w:multiLevelType w:val="hybridMultilevel"/>
    <w:tmpl w:val="403EFB4E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592C71"/>
    <w:multiLevelType w:val="hybridMultilevel"/>
    <w:tmpl w:val="4B101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6406CE"/>
    <w:multiLevelType w:val="hybridMultilevel"/>
    <w:tmpl w:val="97AAF324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CA3940"/>
    <w:multiLevelType w:val="hybridMultilevel"/>
    <w:tmpl w:val="FBD26A1E"/>
    <w:lvl w:ilvl="0" w:tplc="99AE41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C00CB"/>
    <w:multiLevelType w:val="hybridMultilevel"/>
    <w:tmpl w:val="E250A7B8"/>
    <w:lvl w:ilvl="0" w:tplc="C2D6F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4DD"/>
    <w:rsid w:val="00032671"/>
    <w:rsid w:val="000435EB"/>
    <w:rsid w:val="0004423C"/>
    <w:rsid w:val="000562F0"/>
    <w:rsid w:val="00062437"/>
    <w:rsid w:val="00073087"/>
    <w:rsid w:val="000749ED"/>
    <w:rsid w:val="0008549C"/>
    <w:rsid w:val="000E4698"/>
    <w:rsid w:val="00113062"/>
    <w:rsid w:val="00144C39"/>
    <w:rsid w:val="00155814"/>
    <w:rsid w:val="00176AB8"/>
    <w:rsid w:val="001928FE"/>
    <w:rsid w:val="001951C6"/>
    <w:rsid w:val="001A45AA"/>
    <w:rsid w:val="001C4CC6"/>
    <w:rsid w:val="00217099"/>
    <w:rsid w:val="00282414"/>
    <w:rsid w:val="002F18E1"/>
    <w:rsid w:val="003254C3"/>
    <w:rsid w:val="00371B45"/>
    <w:rsid w:val="003A1E5F"/>
    <w:rsid w:val="003A6842"/>
    <w:rsid w:val="003B1CC1"/>
    <w:rsid w:val="003C3445"/>
    <w:rsid w:val="003E78B2"/>
    <w:rsid w:val="00417D96"/>
    <w:rsid w:val="004217DD"/>
    <w:rsid w:val="00422917"/>
    <w:rsid w:val="004309CA"/>
    <w:rsid w:val="004426DF"/>
    <w:rsid w:val="004563BB"/>
    <w:rsid w:val="00484D2D"/>
    <w:rsid w:val="004B07E0"/>
    <w:rsid w:val="00521000"/>
    <w:rsid w:val="00541FB9"/>
    <w:rsid w:val="005D3D26"/>
    <w:rsid w:val="006A72F3"/>
    <w:rsid w:val="006C799A"/>
    <w:rsid w:val="006F3C45"/>
    <w:rsid w:val="007022C8"/>
    <w:rsid w:val="0074242D"/>
    <w:rsid w:val="00750410"/>
    <w:rsid w:val="00752AED"/>
    <w:rsid w:val="00753C07"/>
    <w:rsid w:val="007558E0"/>
    <w:rsid w:val="00760E8F"/>
    <w:rsid w:val="00791B78"/>
    <w:rsid w:val="007C79DD"/>
    <w:rsid w:val="00801E62"/>
    <w:rsid w:val="00845C79"/>
    <w:rsid w:val="008469ED"/>
    <w:rsid w:val="00875E05"/>
    <w:rsid w:val="008967B7"/>
    <w:rsid w:val="008D0A12"/>
    <w:rsid w:val="00904620"/>
    <w:rsid w:val="009259C3"/>
    <w:rsid w:val="00987E16"/>
    <w:rsid w:val="009A6170"/>
    <w:rsid w:val="00A13F8A"/>
    <w:rsid w:val="00A157F2"/>
    <w:rsid w:val="00A91B4C"/>
    <w:rsid w:val="00AB73E8"/>
    <w:rsid w:val="00AC53AA"/>
    <w:rsid w:val="00AD53A5"/>
    <w:rsid w:val="00B11EB5"/>
    <w:rsid w:val="00BE12BF"/>
    <w:rsid w:val="00BF6A1A"/>
    <w:rsid w:val="00C30D89"/>
    <w:rsid w:val="00C50BB8"/>
    <w:rsid w:val="00C53E54"/>
    <w:rsid w:val="00CA4E96"/>
    <w:rsid w:val="00CD02F2"/>
    <w:rsid w:val="00D01FB0"/>
    <w:rsid w:val="00D06B84"/>
    <w:rsid w:val="00D524DD"/>
    <w:rsid w:val="00DB642B"/>
    <w:rsid w:val="00DC1DCB"/>
    <w:rsid w:val="00DD2D55"/>
    <w:rsid w:val="00DD43E6"/>
    <w:rsid w:val="00DE1675"/>
    <w:rsid w:val="00E56360"/>
    <w:rsid w:val="00E7687C"/>
    <w:rsid w:val="00E775E8"/>
    <w:rsid w:val="00EE2C26"/>
    <w:rsid w:val="00F467AA"/>
    <w:rsid w:val="00F659EA"/>
    <w:rsid w:val="00F80215"/>
    <w:rsid w:val="00F85453"/>
    <w:rsid w:val="00FA6732"/>
    <w:rsid w:val="00FB7110"/>
    <w:rsid w:val="00FC1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24DD"/>
  </w:style>
  <w:style w:type="paragraph" w:customStyle="1" w:styleId="c3">
    <w:name w:val="c3"/>
    <w:basedOn w:val="a"/>
    <w:rsid w:val="00D5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D524DD"/>
  </w:style>
  <w:style w:type="paragraph" w:styleId="a3">
    <w:name w:val="List Paragraph"/>
    <w:basedOn w:val="a"/>
    <w:uiPriority w:val="34"/>
    <w:qFormat/>
    <w:rsid w:val="00D524DD"/>
    <w:pPr>
      <w:ind w:left="720"/>
      <w:contextualSpacing/>
    </w:pPr>
  </w:style>
  <w:style w:type="paragraph" w:styleId="a4">
    <w:name w:val="Body Text Indent"/>
    <w:basedOn w:val="a"/>
    <w:link w:val="a5"/>
    <w:rsid w:val="00D524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D524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rsid w:val="00D524D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524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5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7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71B45"/>
  </w:style>
  <w:style w:type="paragraph" w:styleId="ab">
    <w:name w:val="footer"/>
    <w:basedOn w:val="a"/>
    <w:link w:val="ac"/>
    <w:uiPriority w:val="99"/>
    <w:unhideWhenUsed/>
    <w:rsid w:val="0037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1B45"/>
  </w:style>
  <w:style w:type="table" w:styleId="ad">
    <w:name w:val="Table Grid"/>
    <w:basedOn w:val="a1"/>
    <w:uiPriority w:val="59"/>
    <w:rsid w:val="005D3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3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C5CA0-C7E3-46EE-91F2-36AA1CB5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15</Pages>
  <Words>4797</Words>
  <Characters>27344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41</cp:revision>
  <cp:lastPrinted>2017-10-18T10:05:00Z</cp:lastPrinted>
  <dcterms:created xsi:type="dcterms:W3CDTF">2017-09-19T08:17:00Z</dcterms:created>
  <dcterms:modified xsi:type="dcterms:W3CDTF">2019-01-29T12:12:00Z</dcterms:modified>
</cp:coreProperties>
</file>