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CDC" w:rsidRDefault="003A3CDC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039" w:rsidRPr="00CA676C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A70039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«Средняя школа № 40»</w:t>
      </w:r>
    </w:p>
    <w:tbl>
      <w:tblPr>
        <w:tblStyle w:val="ac"/>
        <w:tblW w:w="9923" w:type="dxa"/>
        <w:tblInd w:w="558" w:type="dxa"/>
        <w:tblLook w:val="04A0"/>
      </w:tblPr>
      <w:tblGrid>
        <w:gridCol w:w="3115"/>
        <w:gridCol w:w="3115"/>
        <w:gridCol w:w="3693"/>
      </w:tblGrid>
      <w:tr w:rsidR="00A70039" w:rsidTr="003E0B37">
        <w:tc>
          <w:tcPr>
            <w:tcW w:w="3115" w:type="dxa"/>
          </w:tcPr>
          <w:p w:rsidR="00A70039" w:rsidRDefault="00A70039" w:rsidP="003E0B37">
            <w:pPr>
              <w:ind w:left="607" w:hanging="6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A70039" w:rsidRDefault="00A70039" w:rsidP="003E0B37">
            <w:pPr>
              <w:ind w:left="607" w:hanging="6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76C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A70039" w:rsidRDefault="00A70039" w:rsidP="003E0B37">
            <w:pPr>
              <w:ind w:left="607" w:hanging="6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____________/__________</w:t>
            </w:r>
          </w:p>
          <w:p w:rsidR="00A70039" w:rsidRDefault="00A70039" w:rsidP="003E0B37">
            <w:pPr>
              <w:ind w:left="607" w:hanging="6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70039" w:rsidRDefault="00A70039" w:rsidP="003E0B37">
            <w:pPr>
              <w:ind w:left="607" w:hanging="6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________ от</w:t>
            </w:r>
          </w:p>
          <w:p w:rsidR="00A70039" w:rsidRPr="00CA676C" w:rsidRDefault="00A70039" w:rsidP="00525A4D">
            <w:pPr>
              <w:spacing w:line="480" w:lineRule="auto"/>
              <w:ind w:left="607" w:hanging="6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_________201</w:t>
            </w:r>
            <w:r w:rsidR="00525A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A70039" w:rsidRDefault="00A70039" w:rsidP="00A70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A70039" w:rsidRPr="006D7E45" w:rsidRDefault="00A70039" w:rsidP="00A7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A70039" w:rsidRDefault="00A70039" w:rsidP="00A7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A70039" w:rsidRDefault="00A70039" w:rsidP="00A7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_________/Свириденко Е.В.</w:t>
            </w:r>
          </w:p>
          <w:p w:rsidR="00A70039" w:rsidRDefault="00A70039" w:rsidP="00A7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70039" w:rsidRDefault="00A70039" w:rsidP="00525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_________201</w:t>
            </w:r>
            <w:r w:rsidR="00525A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93" w:type="dxa"/>
          </w:tcPr>
          <w:p w:rsidR="00A70039" w:rsidRDefault="00A70039" w:rsidP="00A70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70039" w:rsidRPr="006D7E45" w:rsidRDefault="00A70039" w:rsidP="00A7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A70039" w:rsidRDefault="00A70039" w:rsidP="00A7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 xml:space="preserve">__________/ </w:t>
            </w:r>
            <w:proofErr w:type="spellStart"/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 w:rsidRPr="006D7E45"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  <w:p w:rsidR="00A70039" w:rsidRDefault="00A70039" w:rsidP="00A7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70039" w:rsidRDefault="00A70039" w:rsidP="00A70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 от</w:t>
            </w:r>
          </w:p>
          <w:p w:rsidR="00A70039" w:rsidRDefault="00A70039" w:rsidP="00525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 201</w:t>
            </w:r>
            <w:r w:rsidR="00525A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A70039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039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039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70039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039" w:rsidRPr="00F422DC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22DC">
        <w:rPr>
          <w:rFonts w:ascii="Times New Roman" w:hAnsi="Times New Roman" w:cs="Times New Roman"/>
          <w:b/>
          <w:sz w:val="24"/>
          <w:szCs w:val="24"/>
        </w:rPr>
        <w:t>Ерко</w:t>
      </w:r>
      <w:proofErr w:type="spellEnd"/>
      <w:r w:rsidRPr="00F422DC">
        <w:rPr>
          <w:rFonts w:ascii="Times New Roman" w:hAnsi="Times New Roman" w:cs="Times New Roman"/>
          <w:b/>
          <w:sz w:val="24"/>
          <w:szCs w:val="24"/>
        </w:rPr>
        <w:t xml:space="preserve"> Е.М., 1 категория</w:t>
      </w:r>
    </w:p>
    <w:p w:rsidR="00A70039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</w:p>
    <w:p w:rsidR="00A70039" w:rsidRDefault="00A70039" w:rsidP="00A70039">
      <w:pPr>
        <w:jc w:val="center"/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>Ф.И.О., категория</w:t>
      </w:r>
    </w:p>
    <w:p w:rsidR="00A70039" w:rsidRPr="00445483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83">
        <w:rPr>
          <w:rFonts w:ascii="Times New Roman" w:hAnsi="Times New Roman" w:cs="Times New Roman"/>
          <w:b/>
          <w:sz w:val="24"/>
          <w:szCs w:val="24"/>
        </w:rPr>
        <w:t>ИЗО,</w:t>
      </w:r>
    </w:p>
    <w:p w:rsidR="00A70039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A70039" w:rsidRDefault="00A70039" w:rsidP="00A70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</w:t>
      </w:r>
    </w:p>
    <w:p w:rsidR="00A70039" w:rsidRDefault="00A70039" w:rsidP="00A70039">
      <w:pPr>
        <w:jc w:val="center"/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3E0B37" w:rsidRDefault="003E0B37" w:rsidP="00A700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0B37" w:rsidRDefault="003E0B37" w:rsidP="00A700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0B37" w:rsidRDefault="003E0B37" w:rsidP="00A7003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0039" w:rsidRDefault="003E0B37" w:rsidP="00A700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70039">
        <w:rPr>
          <w:rFonts w:ascii="Times New Roman" w:hAnsi="Times New Roman" w:cs="Times New Roman"/>
          <w:sz w:val="24"/>
          <w:szCs w:val="24"/>
        </w:rPr>
        <w:t>ассмотрено на заседании</w:t>
      </w:r>
    </w:p>
    <w:p w:rsidR="00A70039" w:rsidRDefault="00A70039" w:rsidP="00A700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A70039" w:rsidRDefault="00A70039" w:rsidP="00A700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№________ от</w:t>
      </w:r>
    </w:p>
    <w:p w:rsidR="00A70039" w:rsidRDefault="00A70039" w:rsidP="00A700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«_____»________201</w:t>
      </w:r>
      <w:r w:rsidR="00525A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E0B37" w:rsidRDefault="003E0B37" w:rsidP="00A700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B37" w:rsidRDefault="003E0B37" w:rsidP="00A700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B37" w:rsidRDefault="003E0B37" w:rsidP="00A700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B37" w:rsidRDefault="003E0B37" w:rsidP="00A700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г.Улан-Удэ</w:t>
      </w:r>
    </w:p>
    <w:p w:rsidR="003E0B37" w:rsidRDefault="003E0B37" w:rsidP="00A70039">
      <w:pPr>
        <w:jc w:val="center"/>
        <w:rPr>
          <w:rFonts w:ascii="Times New Roman" w:hAnsi="Times New Roman" w:cs="Times New Roman"/>
          <w:sz w:val="24"/>
          <w:szCs w:val="24"/>
        </w:rPr>
        <w:sectPr w:rsidR="003E0B37" w:rsidSect="003A3CDC">
          <w:pgSz w:w="11906" w:h="16838"/>
          <w:pgMar w:top="851" w:right="425" w:bottom="720" w:left="425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201</w:t>
      </w:r>
      <w:r w:rsidR="00525A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525A4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70039" w:rsidRDefault="00A70039" w:rsidP="00C928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039" w:rsidRDefault="00A70039" w:rsidP="00C928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8CE" w:rsidRPr="008C1F55" w:rsidRDefault="00F13A2D" w:rsidP="00C928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C928CE" w:rsidRPr="00F13A2D" w:rsidRDefault="00401ECD" w:rsidP="00401ECD">
      <w:pPr>
        <w:pStyle w:val="a5"/>
        <w:ind w:left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928CE" w:rsidRPr="00F13A2D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928CE" w:rsidRPr="00F13A2D" w:rsidRDefault="00C928CE" w:rsidP="00C3660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3A2D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C928CE" w:rsidRPr="00F13A2D" w:rsidRDefault="00C928CE" w:rsidP="00C3660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3A2D">
        <w:rPr>
          <w:rFonts w:ascii="Times New Roman" w:hAnsi="Times New Roman"/>
          <w:bCs/>
          <w:sz w:val="24"/>
          <w:szCs w:val="24"/>
        </w:rPr>
        <w:t>Содержание курса</w:t>
      </w:r>
    </w:p>
    <w:p w:rsidR="00C928CE" w:rsidRPr="00F13A2D" w:rsidRDefault="00C928CE" w:rsidP="00C3660A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3A2D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по </w:t>
      </w:r>
      <w:r w:rsidR="006B22B0" w:rsidRPr="00F13A2D">
        <w:rPr>
          <w:rFonts w:ascii="Times New Roman" w:hAnsi="Times New Roman" w:cs="Times New Roman"/>
          <w:sz w:val="24"/>
          <w:szCs w:val="24"/>
        </w:rPr>
        <w:t>ИЗО</w:t>
      </w:r>
    </w:p>
    <w:p w:rsidR="006B22B0" w:rsidRPr="00F13A2D" w:rsidRDefault="006B22B0" w:rsidP="007637A2">
      <w:pPr>
        <w:pStyle w:val="a5"/>
        <w:ind w:left="1352"/>
        <w:rPr>
          <w:rFonts w:ascii="Times New Roman" w:hAnsi="Times New Roman" w:cs="Times New Roman"/>
          <w:sz w:val="24"/>
          <w:szCs w:val="24"/>
        </w:rPr>
      </w:pPr>
      <w:r w:rsidRPr="00F13A2D">
        <w:rPr>
          <w:rFonts w:ascii="Times New Roman" w:hAnsi="Times New Roman" w:cs="Times New Roman"/>
          <w:sz w:val="24"/>
          <w:szCs w:val="24"/>
        </w:rPr>
        <w:t>Контролируемые элементы содержания программы</w:t>
      </w:r>
    </w:p>
    <w:p w:rsidR="00C928CE" w:rsidRPr="008C1F55" w:rsidRDefault="00C928CE" w:rsidP="00C3660A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C928CE" w:rsidRPr="008C1F55" w:rsidRDefault="00C928CE" w:rsidP="00C928C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2275EB" w:rsidRPr="008C1F55" w:rsidRDefault="002275EB" w:rsidP="002275EB">
      <w:pPr>
        <w:pStyle w:val="a8"/>
        <w:spacing w:line="100" w:lineRule="atLeast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2275EB" w:rsidRPr="008C1F55" w:rsidRDefault="002275EB" w:rsidP="002275EB">
      <w:pPr>
        <w:spacing w:line="100" w:lineRule="atLeast"/>
        <w:ind w:left="360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A70039" w:rsidRPr="008C1F55" w:rsidRDefault="00A70039" w:rsidP="00A70039">
      <w:pPr>
        <w:pStyle w:val="a8"/>
        <w:spacing w:line="100" w:lineRule="atLeast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7E4D0F" w:rsidRPr="000F69BC" w:rsidRDefault="00AD021E" w:rsidP="001B0002">
      <w:pPr>
        <w:pStyle w:val="a8"/>
        <w:spacing w:line="240" w:lineRule="auto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550628" w:rsidRPr="004D28A1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1F55">
        <w:rPr>
          <w:rFonts w:ascii="Times New Roman" w:hAnsi="Times New Roman"/>
          <w:sz w:val="28"/>
          <w:szCs w:val="28"/>
        </w:rPr>
        <w:tab/>
      </w:r>
      <w:r w:rsidRPr="004D28A1">
        <w:rPr>
          <w:rFonts w:ascii="Times New Roman" w:hAnsi="Times New Roman"/>
          <w:sz w:val="24"/>
          <w:szCs w:val="24"/>
        </w:rPr>
        <w:t xml:space="preserve">Программа разработана </w:t>
      </w:r>
      <w:r w:rsidR="00550628" w:rsidRPr="004D28A1">
        <w:rPr>
          <w:rFonts w:ascii="Times New Roman" w:hAnsi="Times New Roman"/>
          <w:sz w:val="24"/>
          <w:szCs w:val="24"/>
        </w:rPr>
        <w:t>в соответствии с требованиями Федерального Государственного Образовательного Стандарта основного</w:t>
      </w:r>
      <w:r w:rsidR="00D45044">
        <w:rPr>
          <w:rFonts w:ascii="Times New Roman" w:hAnsi="Times New Roman"/>
          <w:sz w:val="24"/>
          <w:szCs w:val="24"/>
        </w:rPr>
        <w:t xml:space="preserve"> </w:t>
      </w:r>
      <w:r w:rsidR="00550628" w:rsidRPr="004D28A1">
        <w:rPr>
          <w:rFonts w:ascii="Times New Roman" w:hAnsi="Times New Roman"/>
          <w:sz w:val="24"/>
          <w:szCs w:val="24"/>
        </w:rPr>
        <w:t xml:space="preserve"> </w:t>
      </w:r>
      <w:r w:rsidR="00D45044" w:rsidRPr="004D28A1">
        <w:rPr>
          <w:rFonts w:ascii="Times New Roman" w:hAnsi="Times New Roman"/>
          <w:sz w:val="24"/>
          <w:szCs w:val="24"/>
        </w:rPr>
        <w:t xml:space="preserve">общего </w:t>
      </w:r>
      <w:r w:rsidR="00550628" w:rsidRPr="004D28A1">
        <w:rPr>
          <w:rFonts w:ascii="Times New Roman" w:hAnsi="Times New Roman"/>
          <w:sz w:val="24"/>
          <w:szCs w:val="24"/>
        </w:rPr>
        <w:t>образования</w:t>
      </w:r>
      <w:r w:rsidR="007637A2">
        <w:rPr>
          <w:rFonts w:ascii="Times New Roman" w:hAnsi="Times New Roman"/>
          <w:sz w:val="24"/>
          <w:szCs w:val="24"/>
        </w:rPr>
        <w:t xml:space="preserve"> (Приказ </w:t>
      </w:r>
      <w:proofErr w:type="spellStart"/>
      <w:r w:rsidR="007637A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7637A2">
        <w:rPr>
          <w:rFonts w:ascii="Times New Roman" w:hAnsi="Times New Roman"/>
          <w:sz w:val="24"/>
          <w:szCs w:val="24"/>
        </w:rPr>
        <w:t xml:space="preserve"> №1897 от 17.12.2010)</w:t>
      </w:r>
      <w:r w:rsidR="00550628" w:rsidRPr="004D28A1">
        <w:rPr>
          <w:rFonts w:ascii="Times New Roman" w:hAnsi="Times New Roman"/>
          <w:sz w:val="24"/>
          <w:szCs w:val="24"/>
        </w:rPr>
        <w:t xml:space="preserve">; </w:t>
      </w:r>
      <w:r w:rsidRPr="004D28A1">
        <w:rPr>
          <w:rFonts w:ascii="Times New Roman" w:hAnsi="Times New Roman"/>
          <w:sz w:val="24"/>
          <w:szCs w:val="24"/>
        </w:rPr>
        <w:t xml:space="preserve">на основе примерной программы «Изобразительное искусство» по предметной линии учебников под редакцией </w:t>
      </w:r>
      <w:proofErr w:type="spellStart"/>
      <w:r w:rsidRPr="004D28A1">
        <w:rPr>
          <w:rFonts w:ascii="Times New Roman" w:hAnsi="Times New Roman"/>
          <w:sz w:val="24"/>
          <w:szCs w:val="24"/>
        </w:rPr>
        <w:t>Б.М.Неменского</w:t>
      </w:r>
      <w:proofErr w:type="spellEnd"/>
      <w:r w:rsidRPr="004D28A1">
        <w:rPr>
          <w:rFonts w:ascii="Times New Roman" w:hAnsi="Times New Roman"/>
          <w:sz w:val="24"/>
          <w:szCs w:val="24"/>
        </w:rPr>
        <w:t>, 5-9 классы, М.:«Просвещение» 2013г.</w:t>
      </w:r>
      <w:r w:rsidR="0084483C" w:rsidRPr="004D28A1">
        <w:rPr>
          <w:rFonts w:ascii="Times New Roman" w:hAnsi="Times New Roman"/>
          <w:sz w:val="24"/>
          <w:szCs w:val="24"/>
        </w:rPr>
        <w:t xml:space="preserve">, </w:t>
      </w:r>
      <w:r w:rsidR="00550628" w:rsidRPr="004D28A1">
        <w:rPr>
          <w:rFonts w:ascii="Times New Roman" w:hAnsi="Times New Roman"/>
          <w:sz w:val="24"/>
          <w:szCs w:val="24"/>
        </w:rPr>
        <w:t>Основной общеобразовательной программы</w:t>
      </w:r>
      <w:r w:rsidR="005840BA">
        <w:rPr>
          <w:rFonts w:ascii="Times New Roman" w:hAnsi="Times New Roman"/>
          <w:sz w:val="24"/>
          <w:szCs w:val="24"/>
        </w:rPr>
        <w:t xml:space="preserve"> основного общего образования</w:t>
      </w:r>
      <w:r w:rsidR="00550628" w:rsidRPr="004D28A1">
        <w:rPr>
          <w:rFonts w:ascii="Times New Roman" w:hAnsi="Times New Roman"/>
          <w:sz w:val="24"/>
          <w:szCs w:val="24"/>
        </w:rPr>
        <w:t xml:space="preserve"> МАОУ «СОШ №40 г</w:t>
      </w:r>
      <w:proofErr w:type="gramStart"/>
      <w:r w:rsidR="00550628" w:rsidRPr="004D28A1">
        <w:rPr>
          <w:rFonts w:ascii="Times New Roman" w:hAnsi="Times New Roman"/>
          <w:sz w:val="24"/>
          <w:szCs w:val="24"/>
        </w:rPr>
        <w:t>.У</w:t>
      </w:r>
      <w:proofErr w:type="gramEnd"/>
      <w:r w:rsidR="00550628" w:rsidRPr="004D28A1">
        <w:rPr>
          <w:rFonts w:ascii="Times New Roman" w:hAnsi="Times New Roman"/>
          <w:sz w:val="24"/>
          <w:szCs w:val="24"/>
        </w:rPr>
        <w:t xml:space="preserve">лан-Удэ», </w:t>
      </w:r>
      <w:r w:rsidR="0084483C" w:rsidRPr="004D28A1">
        <w:rPr>
          <w:rFonts w:ascii="Times New Roman" w:hAnsi="Times New Roman"/>
          <w:sz w:val="24"/>
          <w:szCs w:val="24"/>
        </w:rPr>
        <w:t xml:space="preserve">Положением </w:t>
      </w:r>
      <w:r w:rsidR="00550628" w:rsidRPr="004D28A1">
        <w:rPr>
          <w:rFonts w:ascii="Times New Roman" w:hAnsi="Times New Roman"/>
          <w:sz w:val="24"/>
          <w:szCs w:val="24"/>
        </w:rPr>
        <w:t xml:space="preserve">о рабочей программе </w:t>
      </w:r>
      <w:r w:rsidR="0084483C" w:rsidRPr="004D28A1">
        <w:rPr>
          <w:rFonts w:ascii="Times New Roman" w:hAnsi="Times New Roman"/>
          <w:sz w:val="24"/>
          <w:szCs w:val="24"/>
        </w:rPr>
        <w:t xml:space="preserve">МАОУ </w:t>
      </w:r>
      <w:r w:rsidR="00550628" w:rsidRPr="004D28A1">
        <w:rPr>
          <w:rFonts w:ascii="Times New Roman" w:hAnsi="Times New Roman"/>
          <w:sz w:val="24"/>
          <w:szCs w:val="24"/>
        </w:rPr>
        <w:t>«</w:t>
      </w:r>
      <w:r w:rsidR="0084483C" w:rsidRPr="004D28A1">
        <w:rPr>
          <w:rFonts w:ascii="Times New Roman" w:hAnsi="Times New Roman"/>
          <w:sz w:val="24"/>
          <w:szCs w:val="24"/>
        </w:rPr>
        <w:t>СОШ №40</w:t>
      </w:r>
      <w:r w:rsidR="00550628" w:rsidRPr="004D28A1">
        <w:rPr>
          <w:rFonts w:ascii="Times New Roman" w:hAnsi="Times New Roman"/>
          <w:sz w:val="24"/>
          <w:szCs w:val="24"/>
        </w:rPr>
        <w:t xml:space="preserve"> г.Улан-Удэ</w:t>
      </w:r>
      <w:r w:rsidR="0084483C" w:rsidRPr="004D28A1">
        <w:rPr>
          <w:rFonts w:ascii="Times New Roman" w:hAnsi="Times New Roman"/>
          <w:sz w:val="24"/>
          <w:szCs w:val="24"/>
        </w:rPr>
        <w:t>».</w:t>
      </w:r>
    </w:p>
    <w:p w:rsidR="007E4D0F" w:rsidRPr="004D28A1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ab/>
        <w:t xml:space="preserve">Основная </w:t>
      </w:r>
      <w:r w:rsidRPr="004D28A1">
        <w:rPr>
          <w:rFonts w:ascii="Times New Roman" w:hAnsi="Times New Roman"/>
          <w:b/>
          <w:bCs/>
          <w:sz w:val="24"/>
          <w:szCs w:val="24"/>
        </w:rPr>
        <w:t>цель</w:t>
      </w:r>
      <w:r w:rsidRPr="004D28A1">
        <w:rPr>
          <w:rFonts w:ascii="Times New Roman" w:hAnsi="Times New Roman"/>
          <w:sz w:val="24"/>
          <w:szCs w:val="24"/>
        </w:rPr>
        <w:t xml:space="preserve"> 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C0394D" w:rsidRPr="004D28A1" w:rsidRDefault="00C0394D" w:rsidP="001B0002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D28A1">
        <w:rPr>
          <w:rStyle w:val="c23"/>
          <w:b/>
          <w:bCs/>
        </w:rPr>
        <w:t>Целью художественного воспитания и обучения ребенка в 5-м классе</w:t>
      </w:r>
      <w:r w:rsidRPr="004D28A1">
        <w:rPr>
          <w:rStyle w:val="c1"/>
        </w:rPr>
        <w:t> является формирование представления о декоративно-прикладном искусстве, многообразии художественных культур народов Земли и о единстве представлений народов о духовной красоте человека.</w:t>
      </w:r>
    </w:p>
    <w:p w:rsidR="00C0394D" w:rsidRPr="004D28A1" w:rsidRDefault="00C0394D" w:rsidP="001B0002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4D28A1">
        <w:rPr>
          <w:rStyle w:val="c1"/>
        </w:rPr>
        <w:t>Учебные задания года предусматривают дальнейшее развитие навыков работы с гуашью, пастелью, пластилином, бумагой. Задачи трудового воспитания органично связаны с художественными. В процессе овладения навыками работы с разнообразными материалами дети приходят к пониманию красоты творчества.</w:t>
      </w:r>
    </w:p>
    <w:p w:rsidR="00C0394D" w:rsidRPr="004D28A1" w:rsidRDefault="00C0394D" w:rsidP="001B0002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4D28A1">
        <w:rPr>
          <w:rStyle w:val="c1"/>
        </w:rPr>
        <w:t>В 5-м классе возрастает значение коллективных работ в учебно-воспитательном процессе. Значительную роль в программе 5-го класса играют музыкальные и литературные произведения, позволяющие создать целостное представление о культуре народа.</w:t>
      </w:r>
    </w:p>
    <w:p w:rsidR="00C0394D" w:rsidRPr="004D28A1" w:rsidRDefault="00C0394D" w:rsidP="001B0002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4D28A1">
        <w:rPr>
          <w:rStyle w:val="c1"/>
        </w:rPr>
        <w:t>Изучение изобразительного искусства в 5 классе направлено на достижение следующих </w:t>
      </w:r>
      <w:r w:rsidRPr="004D28A1">
        <w:rPr>
          <w:rStyle w:val="c23"/>
          <w:b/>
          <w:bCs/>
        </w:rPr>
        <w:t>задач</w:t>
      </w:r>
      <w:r w:rsidRPr="004D28A1">
        <w:rPr>
          <w:rStyle w:val="c1"/>
        </w:rPr>
        <w:t>:</w:t>
      </w:r>
    </w:p>
    <w:p w:rsidR="00C0394D" w:rsidRPr="004D28A1" w:rsidRDefault="00C0394D" w:rsidP="001B0002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D28A1">
        <w:rPr>
          <w:rStyle w:val="c1"/>
        </w:rPr>
        <w:t>         • </w:t>
      </w:r>
      <w:r w:rsidRPr="004D28A1">
        <w:rPr>
          <w:rStyle w:val="c23"/>
          <w:b/>
          <w:bCs/>
          <w:i/>
          <w:iCs/>
        </w:rPr>
        <w:t>развитие </w:t>
      </w:r>
      <w:r w:rsidRPr="004D28A1">
        <w:rPr>
          <w:rStyle w:val="c1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C0394D" w:rsidRPr="004D28A1" w:rsidRDefault="00C0394D" w:rsidP="001B0002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4D28A1">
        <w:rPr>
          <w:rStyle w:val="c1"/>
        </w:rPr>
        <w:t>• </w:t>
      </w:r>
      <w:r w:rsidRPr="004D28A1">
        <w:rPr>
          <w:rStyle w:val="c23"/>
          <w:b/>
          <w:bCs/>
          <w:i/>
          <w:iCs/>
        </w:rPr>
        <w:t>освоение</w:t>
      </w:r>
      <w:r w:rsidRPr="004D28A1">
        <w:rPr>
          <w:rStyle w:val="c1"/>
        </w:rPr>
        <w:t> 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C0394D" w:rsidRPr="004D28A1" w:rsidRDefault="00C0394D" w:rsidP="001B0002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4D28A1">
        <w:rPr>
          <w:rStyle w:val="c1"/>
        </w:rPr>
        <w:t>• </w:t>
      </w:r>
      <w:r w:rsidRPr="004D28A1">
        <w:rPr>
          <w:rStyle w:val="c23"/>
          <w:b/>
          <w:bCs/>
          <w:i/>
          <w:iCs/>
        </w:rPr>
        <w:t>овладение </w:t>
      </w:r>
      <w:r w:rsidRPr="004D28A1">
        <w:rPr>
          <w:rStyle w:val="c1"/>
        </w:rPr>
        <w:t>элементарными умениями, навыками, способами художественной деятельности;</w:t>
      </w:r>
    </w:p>
    <w:p w:rsidR="00C0394D" w:rsidRPr="004D28A1" w:rsidRDefault="00C0394D" w:rsidP="001B0002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4D28A1">
        <w:rPr>
          <w:rStyle w:val="c1"/>
        </w:rPr>
        <w:t>• </w:t>
      </w:r>
      <w:r w:rsidRPr="004D28A1">
        <w:rPr>
          <w:rStyle w:val="c23"/>
          <w:b/>
          <w:bCs/>
          <w:i/>
          <w:iCs/>
        </w:rPr>
        <w:t>воспитание </w:t>
      </w:r>
      <w:r w:rsidRPr="004D28A1">
        <w:rPr>
          <w:rStyle w:val="c1"/>
        </w:rPr>
        <w:t>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7E4D0F" w:rsidRPr="004D28A1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E4D0F" w:rsidRPr="004D28A1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ab/>
      </w:r>
      <w:r w:rsidRPr="004D28A1">
        <w:rPr>
          <w:rFonts w:ascii="Times New Roman" w:hAnsi="Times New Roman"/>
          <w:sz w:val="24"/>
          <w:szCs w:val="24"/>
        </w:rPr>
        <w:tab/>
      </w:r>
      <w:r w:rsidRPr="004D28A1">
        <w:rPr>
          <w:rFonts w:ascii="Times New Roman" w:hAnsi="Times New Roman"/>
          <w:b/>
          <w:bCs/>
          <w:sz w:val="24"/>
          <w:szCs w:val="24"/>
        </w:rPr>
        <w:t>Основные задачи</w:t>
      </w:r>
      <w:r w:rsidRPr="004D28A1">
        <w:rPr>
          <w:rFonts w:ascii="Times New Roman" w:hAnsi="Times New Roman"/>
          <w:sz w:val="24"/>
          <w:szCs w:val="24"/>
        </w:rPr>
        <w:t xml:space="preserve"> предмета «Изобразительное искусство»: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формирование опыта смыслового и эмоционально-ценностного </w:t>
      </w:r>
      <w:r w:rsidR="006161DA" w:rsidRPr="004D28A1">
        <w:rPr>
          <w:rFonts w:ascii="Times New Roman" w:hAnsi="Times New Roman"/>
          <w:sz w:val="24"/>
          <w:szCs w:val="24"/>
        </w:rPr>
        <w:t>восприятия визуального</w:t>
      </w:r>
      <w:r w:rsidRPr="004D28A1">
        <w:rPr>
          <w:rFonts w:ascii="Times New Roman" w:hAnsi="Times New Roman"/>
          <w:sz w:val="24"/>
          <w:szCs w:val="24"/>
        </w:rPr>
        <w:t xml:space="preserve"> образа реальности и произведений искусства;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освоение художественной культуры как формы материального выражения в пространственных формах духовных ценностей;  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lastRenderedPageBreak/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развитие способности ориентироваться в мире современной художественной культуры;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7E4D0F" w:rsidRPr="004D28A1" w:rsidRDefault="007E4D0F" w:rsidP="001B000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AE317A" w:rsidRPr="004D28A1" w:rsidRDefault="00AE317A" w:rsidP="001B0002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Художественное развитие осуществляется в практической, </w:t>
      </w:r>
      <w:proofErr w:type="spellStart"/>
      <w:r w:rsidRPr="004D28A1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4D28A1">
        <w:rPr>
          <w:rFonts w:ascii="Times New Roman" w:hAnsi="Times New Roman"/>
          <w:sz w:val="24"/>
          <w:szCs w:val="24"/>
        </w:rPr>
        <w:t xml:space="preserve"> форме в процессе личностного художественного творчества</w:t>
      </w:r>
    </w:p>
    <w:p w:rsidR="00AE317A" w:rsidRPr="004D28A1" w:rsidRDefault="00AE317A" w:rsidP="001B0002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Основные </w:t>
      </w:r>
      <w:r w:rsidRPr="004D28A1">
        <w:rPr>
          <w:rFonts w:ascii="Times New Roman" w:hAnsi="Times New Roman"/>
          <w:b/>
          <w:sz w:val="24"/>
          <w:szCs w:val="24"/>
        </w:rPr>
        <w:t>формы учебной деятельности</w:t>
      </w:r>
      <w:r w:rsidRPr="004D28A1">
        <w:rPr>
          <w:rFonts w:ascii="Times New Roman" w:hAnsi="Times New Roman"/>
          <w:sz w:val="24"/>
          <w:szCs w:val="24"/>
        </w:rPr>
        <w:t xml:space="preserve">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:rsidR="00AE317A" w:rsidRPr="004D28A1" w:rsidRDefault="00AE317A" w:rsidP="00AE317A">
      <w:pPr>
        <w:suppressAutoHyphens/>
        <w:spacing w:line="10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AE317A" w:rsidRPr="004D28A1" w:rsidRDefault="00AE317A" w:rsidP="00AE317A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4D28A1">
        <w:rPr>
          <w:rFonts w:ascii="Times New Roman" w:hAnsi="Times New Roman"/>
          <w:b/>
          <w:bCs/>
          <w:sz w:val="24"/>
          <w:szCs w:val="24"/>
        </w:rPr>
        <w:t>Характеристика видов контроля качества знаний по</w:t>
      </w:r>
    </w:p>
    <w:p w:rsidR="00AE317A" w:rsidRPr="004D28A1" w:rsidRDefault="00AE317A" w:rsidP="00AE317A">
      <w:pPr>
        <w:spacing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4D28A1">
        <w:rPr>
          <w:rFonts w:ascii="Times New Roman" w:hAnsi="Times New Roman"/>
          <w:b/>
          <w:bCs/>
          <w:sz w:val="24"/>
          <w:szCs w:val="24"/>
        </w:rPr>
        <w:t>изобразительному искусству.</w:t>
      </w:r>
    </w:p>
    <w:p w:rsidR="00AE317A" w:rsidRPr="004D28A1" w:rsidRDefault="00AE317A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8"/>
          <w:szCs w:val="28"/>
        </w:rPr>
        <w:tab/>
      </w:r>
      <w:r w:rsidRPr="004D28A1">
        <w:rPr>
          <w:rFonts w:ascii="Times New Roman" w:hAnsi="Times New Roman"/>
          <w:sz w:val="24"/>
          <w:szCs w:val="24"/>
        </w:rPr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AE317A" w:rsidRPr="004D28A1" w:rsidRDefault="00AE317A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1.Стартовый контроль в начале года. Он определяет исходный уровень </w:t>
      </w:r>
      <w:proofErr w:type="spellStart"/>
      <w:r w:rsidRPr="004D28A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4D28A1">
        <w:rPr>
          <w:rFonts w:ascii="Times New Roman" w:hAnsi="Times New Roman"/>
          <w:sz w:val="24"/>
          <w:szCs w:val="24"/>
        </w:rPr>
        <w:t>. Практическая работа или тест.</w:t>
      </w:r>
    </w:p>
    <w:p w:rsidR="00AE317A" w:rsidRPr="004D28A1" w:rsidRDefault="00AE317A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2.Текущий контроль 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AE317A" w:rsidRPr="004D28A1" w:rsidRDefault="00AE317A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 xml:space="preserve">3.Рубежный контроль выполняет этапное подведение итогов за четверть после прохождения тем четвертей в форме выставки или теста. </w:t>
      </w:r>
    </w:p>
    <w:p w:rsidR="00AE317A" w:rsidRPr="004D28A1" w:rsidRDefault="00AE317A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4.Заключительный контроль. Методы диагностики -  конкурс рисунков, итоговая выставка рисунков, проект, викторина, тест.</w:t>
      </w:r>
    </w:p>
    <w:p w:rsidR="00D45044" w:rsidRPr="00D45044" w:rsidRDefault="00D45044" w:rsidP="00D4504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45044">
        <w:rPr>
          <w:rFonts w:ascii="Times New Roman" w:hAnsi="Times New Roman" w:cs="Times New Roman"/>
          <w:b/>
          <w:sz w:val="24"/>
          <w:szCs w:val="24"/>
        </w:rPr>
        <w:t xml:space="preserve">НРК </w:t>
      </w:r>
      <w:proofErr w:type="gramStart"/>
      <w:r w:rsidRPr="00D45044">
        <w:rPr>
          <w:rFonts w:ascii="Times New Roman" w:hAnsi="Times New Roman" w:cs="Times New Roman"/>
          <w:b/>
          <w:sz w:val="24"/>
          <w:szCs w:val="24"/>
        </w:rPr>
        <w:t>представлен</w:t>
      </w:r>
      <w:proofErr w:type="gramEnd"/>
      <w:r w:rsidRPr="00D45044">
        <w:rPr>
          <w:rFonts w:ascii="Times New Roman" w:hAnsi="Times New Roman" w:cs="Times New Roman"/>
          <w:b/>
          <w:sz w:val="24"/>
          <w:szCs w:val="24"/>
        </w:rPr>
        <w:t xml:space="preserve"> в разделах: «Древние корни народного искусства», «Декоративное искусство в современном мире», «Декор, человек, общество, время»</w:t>
      </w:r>
    </w:p>
    <w:p w:rsidR="000F69BC" w:rsidRPr="004D28A1" w:rsidRDefault="000F69BC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В 5 классе на изучение изобразительного искусства отводится 1 час в неделю, всего 34 часа (34 учебные недели).</w:t>
      </w:r>
    </w:p>
    <w:p w:rsidR="000F69BC" w:rsidRPr="004D28A1" w:rsidRDefault="000F69BC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 xml:space="preserve">Сроки реализации программы: </w:t>
      </w:r>
      <w:r w:rsidRPr="004D28A1">
        <w:rPr>
          <w:rFonts w:ascii="Times New Roman" w:hAnsi="Times New Roman"/>
          <w:sz w:val="24"/>
          <w:szCs w:val="24"/>
        </w:rPr>
        <w:t>2018-2019год.</w:t>
      </w:r>
    </w:p>
    <w:p w:rsidR="000F69BC" w:rsidRPr="004D28A1" w:rsidRDefault="000F69BC" w:rsidP="001B000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>Структура рабочей программы состоит:</w:t>
      </w:r>
    </w:p>
    <w:p w:rsidR="000F69BC" w:rsidRPr="004D28A1" w:rsidRDefault="000F69BC" w:rsidP="001B0002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Планируемые результаты освоения конкретного учебного предмета, курса.</w:t>
      </w:r>
    </w:p>
    <w:p w:rsidR="000F69BC" w:rsidRPr="004D28A1" w:rsidRDefault="000F69BC" w:rsidP="001B0002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lastRenderedPageBreak/>
        <w:t>Содержание учебного курса.</w:t>
      </w:r>
    </w:p>
    <w:p w:rsidR="000F69BC" w:rsidRDefault="000F69BC" w:rsidP="001B0002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Календарно-тематическое планирование с определением основных видов учебной деятельности.</w:t>
      </w:r>
    </w:p>
    <w:p w:rsidR="005840BA" w:rsidRPr="004D28A1" w:rsidRDefault="005840BA" w:rsidP="001B0002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13A2D">
        <w:rPr>
          <w:rFonts w:ascii="Times New Roman" w:hAnsi="Times New Roman" w:cs="Times New Roman"/>
          <w:sz w:val="24"/>
          <w:szCs w:val="24"/>
        </w:rPr>
        <w:t>Контролируемые элементы содержания программы</w:t>
      </w:r>
    </w:p>
    <w:p w:rsidR="005840BA" w:rsidRPr="005840BA" w:rsidRDefault="005840BA" w:rsidP="00EB7B74">
      <w:pPr>
        <w:pStyle w:val="a8"/>
        <w:spacing w:line="240" w:lineRule="auto"/>
        <w:rPr>
          <w:rFonts w:ascii="Times New Roman" w:hAnsi="Times New Roman"/>
          <w:sz w:val="24"/>
          <w:szCs w:val="24"/>
        </w:rPr>
      </w:pPr>
    </w:p>
    <w:p w:rsidR="006D43EB" w:rsidRPr="00EB7B74" w:rsidRDefault="00EB7B74" w:rsidP="00EB7B74">
      <w:pPr>
        <w:spacing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EB7B74">
        <w:rPr>
          <w:rFonts w:ascii="Times New Roman" w:hAnsi="Times New Roman"/>
          <w:b/>
          <w:sz w:val="24"/>
          <w:szCs w:val="24"/>
        </w:rPr>
        <w:t xml:space="preserve">1. </w:t>
      </w:r>
      <w:r w:rsidR="006D43EB" w:rsidRPr="00EB7B74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предмета.</w:t>
      </w:r>
    </w:p>
    <w:p w:rsidR="00550628" w:rsidRPr="004D28A1" w:rsidRDefault="00550628" w:rsidP="001B000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28A1">
        <w:rPr>
          <w:rFonts w:ascii="Times New Roman" w:hAnsi="Times New Roman"/>
          <w:b/>
          <w:bCs/>
          <w:sz w:val="24"/>
          <w:szCs w:val="24"/>
        </w:rPr>
        <w:t xml:space="preserve">Личностные, </w:t>
      </w:r>
      <w:proofErr w:type="spellStart"/>
      <w:r w:rsidRPr="004D28A1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4D28A1">
        <w:rPr>
          <w:rFonts w:ascii="Times New Roman" w:hAnsi="Times New Roman"/>
          <w:b/>
          <w:bCs/>
          <w:sz w:val="24"/>
          <w:szCs w:val="24"/>
        </w:rPr>
        <w:t xml:space="preserve"> и предметные результаты освоения учебного предмета.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8"/>
          <w:szCs w:val="28"/>
        </w:rPr>
        <w:tab/>
      </w:r>
      <w:r w:rsidRPr="004D28A1">
        <w:rPr>
          <w:rFonts w:ascii="Times New Roman" w:hAnsi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</w:t>
      </w:r>
      <w:proofErr w:type="spellStart"/>
      <w:r w:rsidRPr="004D28A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D28A1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ab/>
      </w:r>
      <w:r w:rsidRPr="004D28A1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4D28A1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ab/>
      </w:r>
      <w:proofErr w:type="spellStart"/>
      <w:r w:rsidRPr="004D28A1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4D28A1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4D28A1">
        <w:rPr>
          <w:rFonts w:ascii="Times New Roman" w:hAnsi="Times New Roman"/>
          <w:sz w:val="24"/>
          <w:szCs w:val="24"/>
        </w:rPr>
        <w:t xml:space="preserve"> характеризуют уровень </w:t>
      </w:r>
      <w:proofErr w:type="spellStart"/>
      <w:r w:rsidRPr="004D28A1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D28A1">
        <w:rPr>
          <w:rFonts w:ascii="Times New Roman" w:hAnsi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lastRenderedPageBreak/>
        <w:t>•</w:t>
      </w:r>
      <w:r w:rsidRPr="004D28A1">
        <w:rPr>
          <w:rFonts w:ascii="Times New Roman" w:hAnsi="Times New Roman"/>
          <w:sz w:val="24"/>
          <w:szCs w:val="24"/>
        </w:rPr>
        <w:tab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•</w:t>
      </w:r>
      <w:r w:rsidRPr="004D28A1">
        <w:rPr>
          <w:rFonts w:ascii="Times New Roman" w:hAnsi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550628" w:rsidRPr="004D28A1" w:rsidRDefault="00550628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ab/>
      </w:r>
      <w:r w:rsidRPr="004D28A1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  <w:r w:rsidRPr="004D28A1">
        <w:rPr>
          <w:rFonts w:ascii="Times New Roman" w:hAnsi="Times New Roman"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550628" w:rsidRPr="004D28A1" w:rsidRDefault="00550628" w:rsidP="001B0002">
      <w:pPr>
        <w:numPr>
          <w:ilvl w:val="0"/>
          <w:numId w:val="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550628" w:rsidRPr="004D28A1" w:rsidRDefault="00550628" w:rsidP="001B0002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550628" w:rsidRPr="004D28A1" w:rsidRDefault="00550628" w:rsidP="001B0002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550628" w:rsidRPr="004D28A1" w:rsidRDefault="00550628" w:rsidP="001B0002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550628" w:rsidRPr="004D28A1" w:rsidRDefault="00550628" w:rsidP="001B0002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550628" w:rsidRPr="004D28A1" w:rsidRDefault="00550628" w:rsidP="001B0002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550628" w:rsidRPr="004D28A1" w:rsidRDefault="00550628" w:rsidP="001B0002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lastRenderedPageBreak/>
        <w:t xml:space="preserve">развитие потребности в общении с произведениями изобразительного </w:t>
      </w:r>
      <w:r w:rsidR="00EB7B74" w:rsidRPr="004D28A1">
        <w:rPr>
          <w:rFonts w:ascii="Times New Roman" w:hAnsi="Times New Roman"/>
          <w:sz w:val="24"/>
          <w:szCs w:val="24"/>
        </w:rPr>
        <w:t>искусства, освоение</w:t>
      </w:r>
      <w:r w:rsidRPr="004D28A1">
        <w:rPr>
          <w:rFonts w:ascii="Times New Roman" w:hAnsi="Times New Roman"/>
          <w:sz w:val="24"/>
          <w:szCs w:val="24"/>
        </w:rPr>
        <w:t xml:space="preserve">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550628" w:rsidRPr="004D28A1" w:rsidRDefault="00550628" w:rsidP="001B0002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28A1">
        <w:rPr>
          <w:rFonts w:ascii="Times New Roman" w:hAnsi="Times New Roman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FA1BAD" w:rsidRPr="004D28A1" w:rsidRDefault="00550628" w:rsidP="001B000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28A1">
        <w:rPr>
          <w:rFonts w:ascii="Times New Roman" w:hAnsi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</w:t>
      </w:r>
    </w:p>
    <w:p w:rsidR="005F2B04" w:rsidRPr="004D28A1" w:rsidRDefault="005F2B04" w:rsidP="001B0002">
      <w:pPr>
        <w:suppressAutoHyphens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11C4F" w:rsidRPr="004D28A1" w:rsidRDefault="00811C4F" w:rsidP="001B0002">
      <w:pPr>
        <w:suppressAutoHyphens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>Контрольно-измерительные материалы.</w:t>
      </w:r>
    </w:p>
    <w:p w:rsidR="00811C4F" w:rsidRPr="004D28A1" w:rsidRDefault="00811C4F" w:rsidP="001B0002">
      <w:pPr>
        <w:suppressAutoHyphens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D28A1">
        <w:rPr>
          <w:rFonts w:ascii="Times New Roman" w:hAnsi="Times New Roman"/>
          <w:b/>
          <w:sz w:val="24"/>
          <w:szCs w:val="24"/>
        </w:rPr>
        <w:t>Декоративно-прикладное искусство</w:t>
      </w:r>
    </w:p>
    <w:p w:rsidR="00811C4F" w:rsidRPr="004D28A1" w:rsidRDefault="00811C4F" w:rsidP="001B0002">
      <w:pPr>
        <w:tabs>
          <w:tab w:val="left" w:pos="5407"/>
        </w:tabs>
        <w:spacing w:line="240" w:lineRule="auto"/>
        <w:rPr>
          <w:rFonts w:ascii="Times New Roman" w:hAnsi="Times New Roman" w:cs="Times New Roman"/>
          <w:b/>
        </w:rPr>
      </w:pPr>
    </w:p>
    <w:p w:rsidR="00811C4F" w:rsidRPr="004D28A1" w:rsidRDefault="00811C4F" w:rsidP="001B0002">
      <w:pPr>
        <w:tabs>
          <w:tab w:val="left" w:pos="540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sz w:val="24"/>
          <w:szCs w:val="24"/>
        </w:rPr>
        <w:t>Задание (5 класс): назовите виды декоративно-прикладного искусства</w:t>
      </w:r>
    </w:p>
    <w:p w:rsidR="00811C4F" w:rsidRPr="004D28A1" w:rsidRDefault="005F2B04" w:rsidP="00811C4F">
      <w:pPr>
        <w:tabs>
          <w:tab w:val="left" w:pos="5407"/>
        </w:tabs>
        <w:rPr>
          <w:rFonts w:ascii="Times New Roman" w:hAnsi="Times New Roman" w:cs="Times New Roman"/>
        </w:rPr>
      </w:pPr>
      <w:r w:rsidRPr="004D28A1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4639945</wp:posOffset>
            </wp:positionH>
            <wp:positionV relativeFrom="paragraph">
              <wp:posOffset>191770</wp:posOffset>
            </wp:positionV>
            <wp:extent cx="1021080" cy="1414523"/>
            <wp:effectExtent l="19050" t="19050" r="7620" b="0"/>
            <wp:wrapNone/>
            <wp:docPr id="26" name="Рисунок 14" descr="Картинка 32 из 236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а 32 из 2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414523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D28A1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5889625</wp:posOffset>
            </wp:positionH>
            <wp:positionV relativeFrom="paragraph">
              <wp:posOffset>202565</wp:posOffset>
            </wp:positionV>
            <wp:extent cx="1005840" cy="1348588"/>
            <wp:effectExtent l="0" t="0" r="0" b="0"/>
            <wp:wrapNone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34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8A1">
        <w:rPr>
          <w:rFonts w:ascii="Arial" w:hAnsi="Arial" w:cs="Arial"/>
          <w:bCs/>
          <w:noProof/>
          <w:sz w:val="19"/>
          <w:szCs w:val="19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7173595</wp:posOffset>
            </wp:positionH>
            <wp:positionV relativeFrom="paragraph">
              <wp:posOffset>243205</wp:posOffset>
            </wp:positionV>
            <wp:extent cx="907846" cy="1226820"/>
            <wp:effectExtent l="19050" t="19050" r="6985" b="0"/>
            <wp:wrapNone/>
            <wp:docPr id="25" name="Рисунок 15" descr="i?id=76204388&amp;tov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?id=76204388&amp;tov=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2000" contrast="6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46" cy="122682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50900" w:rsidRPr="004D28A1">
        <w:rPr>
          <w:rFonts w:ascii="Arial" w:hAnsi="Arial" w:cs="Arial"/>
          <w:bCs/>
          <w:noProof/>
          <w:sz w:val="19"/>
          <w:szCs w:val="19"/>
        </w:rPr>
        <w:drawing>
          <wp:anchor distT="0" distB="0" distL="114300" distR="114300" simplePos="0" relativeHeight="251602944" behindDoc="0" locked="0" layoutInCell="1" allowOverlap="1">
            <wp:simplePos x="0" y="0"/>
            <wp:positionH relativeFrom="column">
              <wp:posOffset>2178685</wp:posOffset>
            </wp:positionH>
            <wp:positionV relativeFrom="paragraph">
              <wp:posOffset>205105</wp:posOffset>
            </wp:positionV>
            <wp:extent cx="747395" cy="1325880"/>
            <wp:effectExtent l="0" t="0" r="0" b="0"/>
            <wp:wrapNone/>
            <wp:docPr id="28" name="Рисунок 12" descr="i?id=55880283&amp;tov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?id=55880283&amp;tov=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900" w:rsidRPr="004D28A1">
        <w:rPr>
          <w:rFonts w:ascii="Arial" w:hAnsi="Arial" w:cs="Arial"/>
          <w:bCs/>
          <w:noProof/>
          <w:sz w:val="19"/>
          <w:szCs w:val="19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8407163</wp:posOffset>
            </wp:positionH>
            <wp:positionV relativeFrom="paragraph">
              <wp:posOffset>243205</wp:posOffset>
            </wp:positionV>
            <wp:extent cx="1121012" cy="959485"/>
            <wp:effectExtent l="0" t="0" r="0" b="0"/>
            <wp:wrapNone/>
            <wp:docPr id="24" name="Рисунок 16" descr="i?id=31258874&amp;tov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?id=31258874&amp;tov=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018" cy="96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900" w:rsidRPr="004D28A1">
        <w:rPr>
          <w:rFonts w:ascii="Times New Roman" w:hAnsi="Times New Roman" w:cs="Times New Roman"/>
          <w:sz w:val="24"/>
          <w:szCs w:val="24"/>
        </w:rPr>
        <w:t xml:space="preserve">А                            Б                          В                     Г                                  </w:t>
      </w:r>
      <w:r w:rsidRPr="004D28A1">
        <w:rPr>
          <w:rFonts w:ascii="Times New Roman" w:hAnsi="Times New Roman" w:cs="Times New Roman"/>
          <w:sz w:val="24"/>
          <w:szCs w:val="24"/>
        </w:rPr>
        <w:t xml:space="preserve"> </w:t>
      </w:r>
      <w:r w:rsidR="00050900" w:rsidRPr="004D28A1">
        <w:rPr>
          <w:rFonts w:ascii="Times New Roman" w:hAnsi="Times New Roman" w:cs="Times New Roman"/>
          <w:sz w:val="24"/>
          <w:szCs w:val="24"/>
        </w:rPr>
        <w:t xml:space="preserve"> Д                                   Е </w:t>
      </w:r>
      <w:r w:rsidRPr="004D28A1">
        <w:rPr>
          <w:rFonts w:ascii="Times New Roman" w:hAnsi="Times New Roman" w:cs="Times New Roman"/>
          <w:sz w:val="24"/>
          <w:szCs w:val="24"/>
        </w:rPr>
        <w:t xml:space="preserve">                               Ж                           </w:t>
      </w:r>
      <w:proofErr w:type="gramStart"/>
      <w:r w:rsidRPr="004D28A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50900" w:rsidRPr="004D28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11C4F" w:rsidRPr="004D28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50900" w:rsidRPr="004D28A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11C4F" w:rsidRPr="004D28A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50900" w:rsidRPr="004D28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11C4F" w:rsidRPr="004D28A1" w:rsidRDefault="00050900" w:rsidP="00811C4F">
      <w:pPr>
        <w:tabs>
          <w:tab w:val="left" w:pos="5407"/>
        </w:tabs>
        <w:rPr>
          <w:rFonts w:ascii="Georgia" w:hAnsi="Georgia"/>
          <w:b/>
          <w:sz w:val="32"/>
          <w:szCs w:val="32"/>
        </w:rPr>
      </w:pPr>
      <w:r w:rsidRPr="004D28A1">
        <w:rPr>
          <w:rFonts w:ascii="Arial" w:hAnsi="Arial" w:cs="Arial"/>
          <w:b/>
          <w:bCs/>
          <w:noProof/>
          <w:sz w:val="19"/>
          <w:szCs w:val="19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109855</wp:posOffset>
            </wp:positionV>
            <wp:extent cx="1287780" cy="1055980"/>
            <wp:effectExtent l="0" t="0" r="0" b="0"/>
            <wp:wrapNone/>
            <wp:docPr id="27" name="Рисунок 13" descr="i?id=17425418&amp;tov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?id=17425418&amp;tov=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0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28A1">
        <w:rPr>
          <w:noProof/>
        </w:rPr>
        <w:drawing>
          <wp:anchor distT="0" distB="0" distL="114300" distR="114300" simplePos="0" relativeHeight="25155379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5715</wp:posOffset>
            </wp:positionV>
            <wp:extent cx="777240" cy="1104900"/>
            <wp:effectExtent l="0" t="0" r="0" b="0"/>
            <wp:wrapSquare wrapText="right"/>
            <wp:docPr id="15" name="Рисунок 2" descr="http://im4-tub.yandex.net/i?id=7355910&amp;tov=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4-tub.yandex.net/i?id=7355910&amp;tov=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28A1">
        <w:rPr>
          <w:rFonts w:ascii="Arial" w:hAnsi="Arial" w:cs="Arial"/>
          <w:b/>
          <w:bCs/>
          <w:noProof/>
          <w:sz w:val="19"/>
          <w:szCs w:val="19"/>
        </w:rPr>
        <w:drawing>
          <wp:anchor distT="0" distB="0" distL="114300" distR="114300" simplePos="0" relativeHeight="251574272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97155</wp:posOffset>
            </wp:positionV>
            <wp:extent cx="959016" cy="1021080"/>
            <wp:effectExtent l="19050" t="19050" r="0" b="7620"/>
            <wp:wrapNone/>
            <wp:docPr id="29" name="Рисунок 11" descr="i?id=40761537&amp;tov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?id=40761537&amp;tov=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16" cy="102108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1C4F" w:rsidRPr="004D28A1">
        <w:rPr>
          <w:rFonts w:ascii="Arial" w:hAnsi="Arial" w:cs="Arial"/>
          <w:b/>
          <w:bCs/>
          <w:sz w:val="19"/>
          <w:szCs w:val="19"/>
        </w:rPr>
        <w:t xml:space="preserve">         </w:t>
      </w:r>
    </w:p>
    <w:p w:rsidR="00811C4F" w:rsidRPr="004D28A1" w:rsidRDefault="00811C4F" w:rsidP="00811C4F">
      <w:pPr>
        <w:tabs>
          <w:tab w:val="left" w:pos="1898"/>
          <w:tab w:val="left" w:pos="3796"/>
          <w:tab w:val="left" w:pos="5407"/>
          <w:tab w:val="left" w:pos="7593"/>
        </w:tabs>
        <w:rPr>
          <w:rFonts w:ascii="Georgia" w:hAnsi="Georgia"/>
          <w:sz w:val="32"/>
          <w:szCs w:val="32"/>
        </w:rPr>
      </w:pPr>
      <w:r w:rsidRPr="004D28A1">
        <w:rPr>
          <w:rFonts w:ascii="Georgia" w:hAnsi="Georgia"/>
          <w:sz w:val="32"/>
          <w:szCs w:val="32"/>
        </w:rPr>
        <w:t xml:space="preserve">     </w:t>
      </w:r>
      <w:r w:rsidR="00050900" w:rsidRPr="004D28A1">
        <w:rPr>
          <w:rFonts w:ascii="Georgia" w:hAnsi="Georgia"/>
          <w:sz w:val="32"/>
          <w:szCs w:val="32"/>
        </w:rPr>
        <w:t xml:space="preserve"> </w:t>
      </w:r>
      <w:r w:rsidRPr="004D28A1">
        <w:rPr>
          <w:rFonts w:ascii="Georgia" w:hAnsi="Georgia"/>
          <w:sz w:val="32"/>
          <w:szCs w:val="32"/>
        </w:rPr>
        <w:t xml:space="preserve">                    </w:t>
      </w:r>
      <w:r w:rsidR="00050900" w:rsidRPr="004D28A1">
        <w:rPr>
          <w:rFonts w:ascii="Georgia" w:hAnsi="Georgia"/>
          <w:sz w:val="32"/>
          <w:szCs w:val="32"/>
        </w:rPr>
        <w:t xml:space="preserve">                                                </w:t>
      </w:r>
      <w:r w:rsidRPr="004D28A1">
        <w:rPr>
          <w:rFonts w:ascii="Georgia" w:hAnsi="Georgia"/>
          <w:sz w:val="32"/>
          <w:szCs w:val="32"/>
        </w:rPr>
        <w:t xml:space="preserve">                                                    </w:t>
      </w:r>
    </w:p>
    <w:p w:rsidR="00811C4F" w:rsidRPr="004D28A1" w:rsidRDefault="00811C4F" w:rsidP="00811C4F">
      <w:pPr>
        <w:tabs>
          <w:tab w:val="left" w:pos="5407"/>
        </w:tabs>
        <w:rPr>
          <w:rFonts w:ascii="Times New Roman" w:hAnsi="Times New Roman" w:cs="Times New Roman"/>
          <w:b/>
          <w:sz w:val="32"/>
          <w:szCs w:val="32"/>
        </w:rPr>
      </w:pPr>
      <w:r w:rsidRPr="004D28A1">
        <w:rPr>
          <w:rFonts w:ascii="Arial" w:hAnsi="Arial" w:cs="Arial"/>
          <w:b/>
          <w:bCs/>
          <w:sz w:val="19"/>
          <w:szCs w:val="19"/>
        </w:rPr>
        <w:t xml:space="preserve">           </w:t>
      </w:r>
      <w:r w:rsidR="00985A66" w:rsidRPr="004D28A1">
        <w:rPr>
          <w:rFonts w:ascii="Arial" w:hAnsi="Arial" w:cs="Arial"/>
          <w:b/>
          <w:bCs/>
          <w:sz w:val="19"/>
          <w:szCs w:val="19"/>
        </w:rPr>
        <w:fldChar w:fldCharType="begin"/>
      </w:r>
      <w:r w:rsidRPr="004D28A1">
        <w:rPr>
          <w:rFonts w:ascii="Arial" w:hAnsi="Arial" w:cs="Arial"/>
          <w:b/>
          <w:bCs/>
          <w:sz w:val="19"/>
          <w:szCs w:val="19"/>
        </w:rPr>
        <w:instrText xml:space="preserve"> INCLUDEPICTURE "http://im4-tub.yandex.net/i?id=147926500&amp;tov=4" \* MERGEFORMATINET </w:instrText>
      </w:r>
      <w:r w:rsidR="00985A66" w:rsidRPr="004D28A1">
        <w:rPr>
          <w:rFonts w:ascii="Arial" w:hAnsi="Arial" w:cs="Arial"/>
          <w:b/>
          <w:bCs/>
          <w:sz w:val="19"/>
          <w:szCs w:val="19"/>
        </w:rPr>
        <w:fldChar w:fldCharType="end"/>
      </w:r>
      <w:r w:rsidRPr="004D28A1">
        <w:rPr>
          <w:rFonts w:ascii="Georgia" w:hAnsi="Georgia"/>
          <w:b/>
          <w:sz w:val="32"/>
          <w:szCs w:val="32"/>
        </w:rPr>
        <w:br w:type="textWrapping" w:clear="all"/>
      </w:r>
    </w:p>
    <w:p w:rsidR="00811C4F" w:rsidRPr="004D28A1" w:rsidRDefault="00811C4F" w:rsidP="00050900">
      <w:pPr>
        <w:tabs>
          <w:tab w:val="left" w:pos="5407"/>
        </w:tabs>
        <w:rPr>
          <w:rFonts w:ascii="Georgia" w:hAnsi="Georgia"/>
          <w:sz w:val="24"/>
          <w:szCs w:val="24"/>
        </w:rPr>
      </w:pPr>
      <w:r w:rsidRPr="004D28A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hyperlink r:id="rId17" w:tgtFrame="_blank" w:history="1"/>
      <w:r w:rsidRPr="004D28A1">
        <w:rPr>
          <w:rFonts w:ascii="Times New Roman" w:hAnsi="Times New Roman" w:cs="Times New Roman"/>
          <w:sz w:val="24"/>
          <w:szCs w:val="24"/>
        </w:rPr>
        <w:t xml:space="preserve">   </w:t>
      </w:r>
      <w:hyperlink r:id="rId18" w:tgtFrame="_blank" w:history="1"/>
      <w:r w:rsidRPr="004D28A1">
        <w:rPr>
          <w:rFonts w:ascii="Times New Roman" w:hAnsi="Times New Roman" w:cs="Times New Roman"/>
          <w:sz w:val="24"/>
          <w:szCs w:val="24"/>
        </w:rPr>
        <w:t xml:space="preserve">  </w:t>
      </w:r>
      <w:r w:rsidR="005F2B04" w:rsidRPr="004D28A1">
        <w:rPr>
          <w:rFonts w:ascii="Times New Roman" w:hAnsi="Times New Roman" w:cs="Times New Roman"/>
          <w:sz w:val="24"/>
          <w:szCs w:val="24"/>
        </w:rPr>
        <w:t xml:space="preserve">И                                 К                            О                                          </w:t>
      </w:r>
      <w:proofErr w:type="gramStart"/>
      <w:r w:rsidR="005F2B04" w:rsidRPr="004D28A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F2B04" w:rsidRPr="004D28A1">
        <w:rPr>
          <w:rFonts w:ascii="Times New Roman" w:hAnsi="Times New Roman" w:cs="Times New Roman"/>
          <w:sz w:val="24"/>
          <w:szCs w:val="24"/>
        </w:rPr>
        <w:t xml:space="preserve">                                           Р                  С                                      Т</w:t>
      </w:r>
      <w:r w:rsidRPr="004D2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C4F" w:rsidRPr="004D28A1" w:rsidRDefault="00050900" w:rsidP="00811C4F">
      <w:pPr>
        <w:tabs>
          <w:tab w:val="left" w:pos="5407"/>
        </w:tabs>
        <w:rPr>
          <w:rFonts w:ascii="Georgia" w:hAnsi="Georgia"/>
          <w:b/>
          <w:sz w:val="32"/>
          <w:szCs w:val="32"/>
        </w:rPr>
      </w:pPr>
      <w:r w:rsidRPr="004D28A1">
        <w:rPr>
          <w:rFonts w:ascii="Arial" w:hAnsi="Arial" w:cs="Arial"/>
          <w:b/>
          <w:bCs/>
          <w:noProof/>
          <w:sz w:val="19"/>
          <w:szCs w:val="19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8373744</wp:posOffset>
            </wp:positionH>
            <wp:positionV relativeFrom="paragraph">
              <wp:posOffset>388620</wp:posOffset>
            </wp:positionV>
            <wp:extent cx="1336895" cy="1089660"/>
            <wp:effectExtent l="0" t="0" r="0" b="0"/>
            <wp:wrapNone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517" cy="1091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8A1">
        <w:rPr>
          <w:rFonts w:ascii="Arial" w:hAnsi="Arial" w:cs="Arial"/>
          <w:b/>
          <w:bCs/>
          <w:noProof/>
          <w:sz w:val="19"/>
          <w:szCs w:val="19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7062470</wp:posOffset>
            </wp:positionH>
            <wp:positionV relativeFrom="paragraph">
              <wp:posOffset>259080</wp:posOffset>
            </wp:positionV>
            <wp:extent cx="1119619" cy="1318260"/>
            <wp:effectExtent l="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619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D28A1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6057265</wp:posOffset>
            </wp:positionH>
            <wp:positionV relativeFrom="paragraph">
              <wp:posOffset>274320</wp:posOffset>
            </wp:positionV>
            <wp:extent cx="891540" cy="1286904"/>
            <wp:effectExtent l="0" t="0" r="0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53" cy="1292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1C4F" w:rsidRPr="004D28A1">
        <w:rPr>
          <w:rFonts w:ascii="Arial" w:hAnsi="Arial" w:cs="Arial"/>
          <w:noProof/>
          <w:sz w:val="19"/>
          <w:szCs w:val="19"/>
        </w:rPr>
        <w:drawing>
          <wp:inline distT="0" distB="0" distL="0" distR="0">
            <wp:extent cx="1336339" cy="1310640"/>
            <wp:effectExtent l="19050" t="19050" r="0" b="3810"/>
            <wp:docPr id="23" name="i-main-pic" descr="Картинка 33 из 147816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3 из 1478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878" cy="131313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11C4F" w:rsidRPr="004D28A1">
        <w:rPr>
          <w:rFonts w:ascii="Arial" w:hAnsi="Arial" w:cs="Arial"/>
          <w:sz w:val="19"/>
          <w:szCs w:val="19"/>
        </w:rPr>
        <w:t xml:space="preserve">   </w:t>
      </w:r>
      <w:r w:rsidR="00811C4F" w:rsidRPr="004D28A1">
        <w:rPr>
          <w:rFonts w:ascii="Arial" w:hAnsi="Arial" w:cs="Arial"/>
          <w:noProof/>
          <w:sz w:val="19"/>
          <w:szCs w:val="19"/>
        </w:rPr>
        <w:drawing>
          <wp:inline distT="0" distB="0" distL="0" distR="0">
            <wp:extent cx="1076325" cy="1438275"/>
            <wp:effectExtent l="19050" t="19050" r="28575" b="28575"/>
            <wp:docPr id="22" name="Рисунок 18" descr="Картинка 36 из 16402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а 36 из 1640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11C4F" w:rsidRPr="004D28A1">
        <w:rPr>
          <w:rFonts w:ascii="Arial" w:hAnsi="Arial" w:cs="Arial"/>
          <w:sz w:val="19"/>
          <w:szCs w:val="19"/>
        </w:rPr>
        <w:t xml:space="preserve">  </w:t>
      </w:r>
      <w:r w:rsidR="00811C4F" w:rsidRPr="004D28A1">
        <w:rPr>
          <w:rFonts w:ascii="Arial" w:hAnsi="Arial" w:cs="Arial"/>
          <w:noProof/>
          <w:sz w:val="19"/>
          <w:szCs w:val="19"/>
        </w:rPr>
        <w:drawing>
          <wp:inline distT="0" distB="0" distL="0" distR="0">
            <wp:extent cx="1587985" cy="1188720"/>
            <wp:effectExtent l="19050" t="19050" r="0" b="0"/>
            <wp:docPr id="21" name="Рисунок 19" descr="Картинка 37 из 253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а 37 из 25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54" cy="1192439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11C4F" w:rsidRPr="004D28A1">
        <w:rPr>
          <w:rFonts w:ascii="Arial" w:hAnsi="Arial" w:cs="Arial"/>
          <w:sz w:val="19"/>
          <w:szCs w:val="19"/>
        </w:rPr>
        <w:t xml:space="preserve">   </w:t>
      </w:r>
      <w:r w:rsidR="00811C4F" w:rsidRPr="004D28A1">
        <w:rPr>
          <w:rFonts w:ascii="Arial" w:hAnsi="Arial" w:cs="Arial"/>
          <w:noProof/>
          <w:sz w:val="19"/>
          <w:szCs w:val="19"/>
        </w:rPr>
        <w:drawing>
          <wp:inline distT="0" distB="0" distL="0" distR="0">
            <wp:extent cx="1315720" cy="1120140"/>
            <wp:effectExtent l="19050" t="19050" r="0" b="3810"/>
            <wp:docPr id="20" name="Рисунок 20" descr="Картинка 45 из 1166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а 45 из 116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59" cy="11211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01ECD" w:rsidRPr="004D28A1" w:rsidRDefault="00401ECD" w:rsidP="00811C4F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B04" w:rsidRPr="004D28A1" w:rsidRDefault="005F2B04" w:rsidP="001B00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B04" w:rsidRPr="004D28A1" w:rsidRDefault="005F2B04" w:rsidP="001B00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BAD" w:rsidRPr="004D28A1" w:rsidRDefault="00FA1BAD" w:rsidP="001B00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sz w:val="24"/>
          <w:szCs w:val="24"/>
        </w:rPr>
        <w:t>Нормы оценки знаний, умений и навыков</w:t>
      </w:r>
    </w:p>
    <w:p w:rsidR="00FA1BAD" w:rsidRPr="004D28A1" w:rsidRDefault="00FA1BAD" w:rsidP="001B000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sz w:val="24"/>
          <w:szCs w:val="24"/>
        </w:rPr>
        <w:t>обучающихся по ИЗОБРАЗИТЕЛЬНОМУ ИСКУССТВУ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bCs/>
          <w:sz w:val="24"/>
          <w:szCs w:val="24"/>
        </w:rPr>
        <w:t>Оценка "5"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учащийся полностью справляется с поставленной целью урока;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правильно излагает изученный материал и умеет применить полученные знания на практике;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верно решает композицию рисунка, т.е. гармонично согласовывает между собой все компоненты изображения;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умеет подметить и передать в изображении наиболее характерное.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bCs/>
          <w:sz w:val="24"/>
          <w:szCs w:val="24"/>
        </w:rPr>
        <w:t>Оценка "4"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учащийся полностью овладел программным материалом, но при изложении его допускает неточности второстепенного характера;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гармонично согласовывает между собой все компоненты изображения;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умеет подметить, но не совсем точно передаёт в изображении наиболее</w:t>
      </w:r>
      <w:r w:rsidRPr="004D28A1">
        <w:rPr>
          <w:rFonts w:ascii="Times New Roman" w:hAnsi="Times New Roman" w:cs="Times New Roman"/>
          <w:sz w:val="24"/>
          <w:szCs w:val="24"/>
        </w:rPr>
        <w:br/>
        <w:t>характерное.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bCs/>
          <w:sz w:val="24"/>
          <w:szCs w:val="24"/>
        </w:rPr>
        <w:t>Оценка "3"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учащийся слабо справляется с поставленной целью урока;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допускает неточность в изложении изученного материала.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D28A1">
        <w:rPr>
          <w:rFonts w:ascii="Times New Roman" w:hAnsi="Times New Roman" w:cs="Times New Roman"/>
          <w:b/>
          <w:bCs/>
          <w:sz w:val="24"/>
          <w:szCs w:val="24"/>
        </w:rPr>
        <w:t>Оценка "2"</w:t>
      </w:r>
    </w:p>
    <w:p w:rsidR="00FA1BAD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учащийся допускает грубые ошибки в ответе;</w:t>
      </w:r>
    </w:p>
    <w:p w:rsidR="00614C6C" w:rsidRPr="004D28A1" w:rsidRDefault="00FA1BAD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4D28A1">
        <w:rPr>
          <w:rFonts w:ascii="Times New Roman" w:hAnsi="Times New Roman" w:cs="Times New Roman"/>
          <w:sz w:val="24"/>
          <w:szCs w:val="24"/>
        </w:rPr>
        <w:t>не справля</w:t>
      </w:r>
      <w:r w:rsidR="00614C6C" w:rsidRPr="004D28A1">
        <w:rPr>
          <w:rFonts w:ascii="Times New Roman" w:hAnsi="Times New Roman" w:cs="Times New Roman"/>
          <w:sz w:val="24"/>
          <w:szCs w:val="24"/>
        </w:rPr>
        <w:t>ется с поставленной целью урока.</w:t>
      </w:r>
    </w:p>
    <w:p w:rsidR="00614C6C" w:rsidRPr="004D28A1" w:rsidRDefault="00614C6C" w:rsidP="001B000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14C6C" w:rsidRDefault="00614C6C" w:rsidP="00614C6C">
      <w:pPr>
        <w:pStyle w:val="a8"/>
        <w:spacing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7E4D0F" w:rsidRPr="00EB7B74" w:rsidRDefault="00EB7B74" w:rsidP="00EB7B74">
      <w:pPr>
        <w:spacing w:line="100" w:lineRule="atLeast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B7B74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452BC7" w:rsidRPr="00EB7B74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811C4F" w:rsidRPr="005F2B04" w:rsidRDefault="00811C4F" w:rsidP="00811C4F">
      <w:pPr>
        <w:pStyle w:val="a8"/>
        <w:shd w:val="clear" w:color="auto" w:fill="FFFFFF"/>
        <w:jc w:val="center"/>
        <w:rPr>
          <w:rFonts w:ascii="Times New Roman" w:hAnsi="Times New Roman" w:cs="Arial"/>
          <w:b/>
          <w:sz w:val="24"/>
          <w:szCs w:val="24"/>
        </w:rPr>
      </w:pPr>
      <w:r w:rsidRPr="005F2B04">
        <w:rPr>
          <w:rFonts w:ascii="Times New Roman" w:hAnsi="Times New Roman" w:cs="Arial"/>
          <w:b/>
          <w:sz w:val="24"/>
          <w:szCs w:val="24"/>
        </w:rPr>
        <w:t>Тематическое распределение количества часов: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5093"/>
        <w:gridCol w:w="4788"/>
        <w:gridCol w:w="4434"/>
      </w:tblGrid>
      <w:tr w:rsidR="00E235FC" w:rsidRPr="00F215A5" w:rsidTr="00E235FC">
        <w:trPr>
          <w:trHeight w:val="225"/>
        </w:trPr>
        <w:tc>
          <w:tcPr>
            <w:tcW w:w="357" w:type="pct"/>
          </w:tcPr>
          <w:p w:rsidR="00E235FC" w:rsidRPr="00F215A5" w:rsidRDefault="00E235FC" w:rsidP="000509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  <w:r w:rsidRPr="00F215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pct"/>
          </w:tcPr>
          <w:p w:rsidR="00E235FC" w:rsidRPr="00F215A5" w:rsidRDefault="00E235FC" w:rsidP="00614C6C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3" w:type="pct"/>
          </w:tcPr>
          <w:p w:rsidR="00E235FC" w:rsidRPr="00F215A5" w:rsidRDefault="00E235FC" w:rsidP="0005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E235FC" w:rsidRPr="00F215A5" w:rsidRDefault="00E235FC" w:rsidP="00E23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/>
                <w:sz w:val="24"/>
                <w:szCs w:val="24"/>
              </w:rPr>
              <w:t>по программе</w:t>
            </w:r>
          </w:p>
        </w:tc>
        <w:tc>
          <w:tcPr>
            <w:tcW w:w="1437" w:type="pct"/>
          </w:tcPr>
          <w:p w:rsidR="00E235FC" w:rsidRPr="00F215A5" w:rsidRDefault="00614C6C" w:rsidP="0005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E235FC" w:rsidRPr="00F215A5" w:rsidRDefault="00E235FC" w:rsidP="000509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/>
                <w:sz w:val="24"/>
                <w:szCs w:val="24"/>
              </w:rPr>
              <w:t>по рабочей программе</w:t>
            </w:r>
          </w:p>
        </w:tc>
      </w:tr>
      <w:tr w:rsidR="00E235FC" w:rsidRPr="00F215A5" w:rsidTr="00E235FC">
        <w:trPr>
          <w:trHeight w:val="225"/>
        </w:trPr>
        <w:tc>
          <w:tcPr>
            <w:tcW w:w="5000" w:type="pct"/>
            <w:gridSpan w:val="4"/>
          </w:tcPr>
          <w:p w:rsidR="00E235FC" w:rsidRPr="00F215A5" w:rsidRDefault="00E235FC" w:rsidP="001B00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="001B0002">
              <w:rPr>
                <w:rFonts w:ascii="Times New Roman" w:hAnsi="Times New Roman"/>
                <w:b/>
                <w:bCs/>
                <w:sz w:val="24"/>
                <w:szCs w:val="24"/>
              </w:rPr>
              <w:t>екоративно-прикладное искусство в жизни человека</w:t>
            </w:r>
          </w:p>
        </w:tc>
      </w:tr>
      <w:tr w:rsidR="00E235FC" w:rsidRPr="00F215A5" w:rsidTr="00E235FC">
        <w:trPr>
          <w:trHeight w:val="288"/>
        </w:trPr>
        <w:tc>
          <w:tcPr>
            <w:tcW w:w="357" w:type="pct"/>
          </w:tcPr>
          <w:p w:rsidR="00E235FC" w:rsidRPr="00F215A5" w:rsidRDefault="00E235FC" w:rsidP="000509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2" w:type="pct"/>
          </w:tcPr>
          <w:p w:rsidR="00E235FC" w:rsidRPr="00F215A5" w:rsidRDefault="00E235FC" w:rsidP="00050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Cs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1553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37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15A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E235FC" w:rsidRPr="00F215A5" w:rsidTr="00E235FC">
        <w:trPr>
          <w:trHeight w:val="373"/>
        </w:trPr>
        <w:tc>
          <w:tcPr>
            <w:tcW w:w="357" w:type="pct"/>
          </w:tcPr>
          <w:p w:rsidR="00E235FC" w:rsidRPr="00F215A5" w:rsidRDefault="00E235FC" w:rsidP="000509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2" w:type="pct"/>
          </w:tcPr>
          <w:p w:rsidR="00E235FC" w:rsidRPr="00F215A5" w:rsidRDefault="00E235FC" w:rsidP="000509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eastAsia="Times New Roman" w:hAnsi="Times New Roman"/>
                <w:bCs/>
                <w:sz w:val="24"/>
                <w:szCs w:val="24"/>
              </w:rPr>
              <w:t>Связь времён в народном искусстве</w:t>
            </w:r>
          </w:p>
        </w:tc>
        <w:tc>
          <w:tcPr>
            <w:tcW w:w="1553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37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235FC" w:rsidRPr="00F215A5" w:rsidTr="00E235FC">
        <w:trPr>
          <w:trHeight w:val="373"/>
        </w:trPr>
        <w:tc>
          <w:tcPr>
            <w:tcW w:w="357" w:type="pct"/>
          </w:tcPr>
          <w:p w:rsidR="00E235FC" w:rsidRPr="00F215A5" w:rsidRDefault="00E235FC" w:rsidP="000509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2" w:type="pct"/>
          </w:tcPr>
          <w:p w:rsidR="00E235FC" w:rsidRPr="00F215A5" w:rsidRDefault="00E235FC" w:rsidP="0005090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215A5">
              <w:rPr>
                <w:rFonts w:ascii="Times New Roman" w:eastAsia="Times New Roman" w:hAnsi="Times New Roman"/>
                <w:bCs/>
                <w:sz w:val="24"/>
                <w:szCs w:val="24"/>
              </w:rPr>
              <w:t>Декор — человек, общество, время</w:t>
            </w:r>
          </w:p>
        </w:tc>
        <w:tc>
          <w:tcPr>
            <w:tcW w:w="1553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37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235FC" w:rsidRPr="00F215A5" w:rsidTr="00E235FC">
        <w:trPr>
          <w:trHeight w:val="373"/>
        </w:trPr>
        <w:tc>
          <w:tcPr>
            <w:tcW w:w="357" w:type="pct"/>
          </w:tcPr>
          <w:p w:rsidR="00E235FC" w:rsidRPr="00F215A5" w:rsidRDefault="00E235FC" w:rsidP="000509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2" w:type="pct"/>
          </w:tcPr>
          <w:p w:rsidR="00E235FC" w:rsidRPr="00F215A5" w:rsidRDefault="00E235FC" w:rsidP="0005090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215A5">
              <w:rPr>
                <w:rFonts w:ascii="Times New Roman" w:eastAsia="Times New Roman" w:hAnsi="Times New Roman"/>
                <w:bCs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1553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F215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7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235FC" w:rsidRPr="00F215A5" w:rsidTr="00E235FC">
        <w:trPr>
          <w:trHeight w:val="373"/>
        </w:trPr>
        <w:tc>
          <w:tcPr>
            <w:tcW w:w="357" w:type="pct"/>
          </w:tcPr>
          <w:p w:rsidR="00E235FC" w:rsidRPr="00F215A5" w:rsidRDefault="00E235FC" w:rsidP="000509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pct"/>
          </w:tcPr>
          <w:p w:rsidR="00E235FC" w:rsidRPr="00F215A5" w:rsidRDefault="00E235FC" w:rsidP="000509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215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3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F215A5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437" w:type="pct"/>
          </w:tcPr>
          <w:p w:rsidR="00E235FC" w:rsidRPr="00F215A5" w:rsidRDefault="00E235FC" w:rsidP="00050900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E235FC" w:rsidRPr="00F215A5" w:rsidRDefault="00E235FC" w:rsidP="00E235F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235FC" w:rsidRPr="00811C4F" w:rsidRDefault="00E235FC" w:rsidP="00811C4F">
      <w:pPr>
        <w:pStyle w:val="a8"/>
        <w:shd w:val="clear" w:color="auto" w:fill="FFFFFF"/>
        <w:jc w:val="center"/>
        <w:rPr>
          <w:rFonts w:ascii="Times New Roman" w:hAnsi="Times New Roman" w:cs="Arial"/>
          <w:b/>
          <w:color w:val="FF0000"/>
          <w:sz w:val="24"/>
          <w:szCs w:val="24"/>
        </w:rPr>
      </w:pPr>
    </w:p>
    <w:p w:rsidR="006161DA" w:rsidRPr="00067EF8" w:rsidRDefault="00452BC7" w:rsidP="001B000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Декоративно-прикладное искусство в жизни человека</w:t>
      </w:r>
      <w:r w:rsidR="006161DA" w:rsidRPr="00067EF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E4D0F" w:rsidRPr="00067EF8" w:rsidRDefault="006161DA" w:rsidP="001B000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67EF8">
        <w:rPr>
          <w:rFonts w:ascii="Times New Roman" w:hAnsi="Times New Roman"/>
          <w:b/>
          <w:bCs/>
          <w:sz w:val="24"/>
          <w:szCs w:val="24"/>
        </w:rPr>
        <w:t>5</w:t>
      </w:r>
      <w:r w:rsidR="007E4D0F" w:rsidRPr="00067EF8">
        <w:rPr>
          <w:rFonts w:ascii="Times New Roman" w:hAnsi="Times New Roman"/>
          <w:b/>
          <w:bCs/>
          <w:sz w:val="24"/>
          <w:szCs w:val="24"/>
        </w:rPr>
        <w:t xml:space="preserve"> класс- 35 ч</w:t>
      </w:r>
    </w:p>
    <w:p w:rsidR="007E4D0F" w:rsidRPr="00452BC7" w:rsidRDefault="007E4D0F" w:rsidP="001B0002">
      <w:pPr>
        <w:spacing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52BC7">
        <w:rPr>
          <w:rFonts w:ascii="Times New Roman" w:hAnsi="Times New Roman"/>
          <w:b/>
          <w:bCs/>
          <w:iCs/>
          <w:sz w:val="24"/>
          <w:szCs w:val="24"/>
        </w:rPr>
        <w:t>Древние корни народного искусства — 8 ч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Древние образы в народном искусстве.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Убранство русской избы.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Внутренний мир русской избы.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Конструкция и декор предметов народного быта.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Русская народная вышивка.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Народный праздничный костюм.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Народные праздничные обряды.</w:t>
      </w:r>
    </w:p>
    <w:p w:rsidR="007E4D0F" w:rsidRPr="00452BC7" w:rsidRDefault="007E4D0F" w:rsidP="001B0002">
      <w:pPr>
        <w:spacing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52BC7">
        <w:rPr>
          <w:rFonts w:ascii="Times New Roman" w:hAnsi="Times New Roman"/>
          <w:b/>
          <w:bCs/>
          <w:iCs/>
          <w:sz w:val="24"/>
          <w:szCs w:val="24"/>
        </w:rPr>
        <w:t>Связь времен в народном искусстве — 8 ч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Древние образы в современных народных игрушках.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Искусство Гжели.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Городецкая роспись.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Хохлома.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67EF8">
        <w:rPr>
          <w:rFonts w:ascii="Times New Roman" w:hAnsi="Times New Roman"/>
          <w:sz w:val="24"/>
          <w:szCs w:val="24"/>
        </w:rPr>
        <w:t>Жостово</w:t>
      </w:r>
      <w:proofErr w:type="spellEnd"/>
      <w:r w:rsidRPr="00067EF8">
        <w:rPr>
          <w:rFonts w:ascii="Times New Roman" w:hAnsi="Times New Roman"/>
          <w:sz w:val="24"/>
          <w:szCs w:val="24"/>
        </w:rPr>
        <w:t>. Роспись по металлу.</w:t>
      </w:r>
    </w:p>
    <w:p w:rsidR="007E4D0F" w:rsidRPr="00452BC7" w:rsidRDefault="007E4D0F" w:rsidP="001B0002">
      <w:pPr>
        <w:spacing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52BC7">
        <w:rPr>
          <w:rFonts w:ascii="Times New Roman" w:hAnsi="Times New Roman"/>
          <w:b/>
          <w:bCs/>
          <w:iCs/>
          <w:sz w:val="24"/>
          <w:szCs w:val="24"/>
        </w:rPr>
        <w:t>Декор — человек, общество, время — 12 ч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 xml:space="preserve"> Зачем людям украшения.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Роль декоративного искусства в жизни древнего общества.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Одежда «говорит» о человеке.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О чём рассказывают нам гербы и эмблемы.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Роль декоративного искусства в жизни человека и общества.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67EF8">
        <w:rPr>
          <w:rFonts w:ascii="Times New Roman" w:hAnsi="Times New Roman"/>
          <w:b/>
          <w:bCs/>
          <w:sz w:val="24"/>
          <w:szCs w:val="24"/>
        </w:rPr>
        <w:t>Декоративное искусство в современном мире —</w:t>
      </w:r>
      <w:r w:rsidRPr="00067EF8">
        <w:rPr>
          <w:rFonts w:ascii="Times New Roman" w:hAnsi="Times New Roman"/>
          <w:b/>
          <w:bCs/>
          <w:i/>
          <w:iCs/>
          <w:sz w:val="24"/>
          <w:szCs w:val="24"/>
        </w:rPr>
        <w:t xml:space="preserve"> 7 ч</w:t>
      </w:r>
    </w:p>
    <w:p w:rsidR="007E4D0F" w:rsidRPr="00067EF8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t>Современное выставочное искусство.</w:t>
      </w:r>
    </w:p>
    <w:p w:rsidR="007E4D0F" w:rsidRDefault="007E4D0F" w:rsidP="001B000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7EF8">
        <w:rPr>
          <w:rFonts w:ascii="Times New Roman" w:hAnsi="Times New Roman"/>
          <w:sz w:val="24"/>
          <w:szCs w:val="24"/>
        </w:rPr>
        <w:lastRenderedPageBreak/>
        <w:t>Ты сам — мастер.</w:t>
      </w:r>
    </w:p>
    <w:p w:rsidR="000906D7" w:rsidRPr="000906D7" w:rsidRDefault="000906D7" w:rsidP="001B000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06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Наряду с федеральным компонентом программы реализуется региональный компонент, который представлен в следующих темах:</w:t>
      </w:r>
    </w:p>
    <w:p w:rsidR="000906D7" w:rsidRDefault="000906D7" w:rsidP="001B000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14524" w:type="dxa"/>
        <w:tblInd w:w="1101" w:type="dxa"/>
        <w:shd w:val="clear" w:color="auto" w:fill="FFFFFF"/>
        <w:tblLook w:val="04A0"/>
      </w:tblPr>
      <w:tblGrid>
        <w:gridCol w:w="3623"/>
        <w:gridCol w:w="1054"/>
        <w:gridCol w:w="5529"/>
        <w:gridCol w:w="4318"/>
      </w:tblGrid>
      <w:tr w:rsidR="008E3C34" w:rsidTr="008E3C34"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63F99" w:rsidRDefault="008E3C34" w:rsidP="001B0002">
            <w:pPr>
              <w:spacing w:after="0" w:line="240" w:lineRule="auto"/>
              <w:ind w:left="12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63F99" w:rsidRDefault="008E3C34" w:rsidP="008E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63F99" w:rsidRDefault="008E3C34" w:rsidP="001B0002">
            <w:pPr>
              <w:spacing w:after="0" w:line="240" w:lineRule="auto"/>
              <w:ind w:left="1242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063F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63F99" w:rsidRDefault="008E3C34" w:rsidP="001B0002">
            <w:pPr>
              <w:spacing w:after="0" w:line="240" w:lineRule="auto"/>
              <w:ind w:left="1242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063F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Вопросы регионального компонента</w:t>
            </w:r>
          </w:p>
        </w:tc>
      </w:tr>
      <w:tr w:rsidR="008E3C34" w:rsidTr="008E3C34">
        <w:tc>
          <w:tcPr>
            <w:tcW w:w="36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E235FC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35FC">
              <w:rPr>
                <w:rFonts w:ascii="Times New Roman" w:hAnsi="Times New Roman" w:cs="Times New Roman"/>
                <w:sz w:val="24"/>
                <w:szCs w:val="24"/>
              </w:rPr>
              <w:t>Древние корни народного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906D7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«Древние образы в народном искусстве</w:t>
            </w:r>
            <w:r w:rsidR="00EB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Бурят</w:t>
            </w: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«Основные символы бурятских  узоров»</w:t>
            </w:r>
          </w:p>
        </w:tc>
      </w:tr>
      <w:tr w:rsidR="008E3C34" w:rsidTr="008E3C34">
        <w:tc>
          <w:tcPr>
            <w:tcW w:w="36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906D7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906D7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«Декор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бурятской </w:t>
            </w: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избы»</w:t>
            </w:r>
          </w:p>
        </w:tc>
        <w:tc>
          <w:tcPr>
            <w:tcW w:w="4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Жилище бурят</w:t>
            </w: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часть региональной архитектуры»</w:t>
            </w:r>
          </w:p>
        </w:tc>
      </w:tr>
      <w:tr w:rsidR="008E3C34" w:rsidTr="008E3C34">
        <w:tc>
          <w:tcPr>
            <w:tcW w:w="36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E235FC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5FC">
              <w:rPr>
                <w:rFonts w:ascii="Times New Roman" w:hAnsi="Times New Roman" w:cs="Times New Roman"/>
                <w:sz w:val="24"/>
                <w:szCs w:val="24"/>
              </w:rPr>
              <w:t>«Декоративное искусство в современном мире»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906D7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«Народный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бурятский </w:t>
            </w: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костюм»</w:t>
            </w:r>
          </w:p>
        </w:tc>
        <w:tc>
          <w:tcPr>
            <w:tcW w:w="4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«Бурятский народный праздничный костюм»</w:t>
            </w:r>
          </w:p>
        </w:tc>
      </w:tr>
      <w:tr w:rsidR="008E3C34" w:rsidTr="008E3C34">
        <w:tc>
          <w:tcPr>
            <w:tcW w:w="36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906D7" w:rsidRDefault="008E3C34" w:rsidP="001B0002">
            <w:pPr>
              <w:spacing w:after="0" w:line="240" w:lineRule="auto"/>
              <w:ind w:left="1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906D7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 праздничные гулянья</w:t>
            </w:r>
            <w:r w:rsidR="00EB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Бурятии</w:t>
            </w: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 праздничные гулянья в Бурятии (</w:t>
            </w:r>
            <w:proofErr w:type="spellStart"/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</w:t>
            </w:r>
          </w:p>
        </w:tc>
      </w:tr>
      <w:tr w:rsidR="008E3C34" w:rsidTr="008E3C34">
        <w:tc>
          <w:tcPr>
            <w:tcW w:w="3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E235FC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5FC">
              <w:rPr>
                <w:rFonts w:ascii="Times New Roman" w:hAnsi="Times New Roman" w:cs="Times New Roman"/>
                <w:sz w:val="24"/>
                <w:szCs w:val="24"/>
              </w:rPr>
              <w:t>«Декор, человек, общество, время»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3C34" w:rsidRPr="000906D7" w:rsidRDefault="008E3C34" w:rsidP="001B0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 чем рассказывают гербы и эмблемы</w:t>
            </w:r>
            <w:r w:rsidR="00EB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Бурятии</w:t>
            </w: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3C34" w:rsidRPr="000906D7" w:rsidRDefault="008E3C34" w:rsidP="001B00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«Герб Бурятии», «Герб города Улан-Удэ»</w:t>
            </w:r>
          </w:p>
        </w:tc>
      </w:tr>
    </w:tbl>
    <w:p w:rsidR="001B0002" w:rsidRDefault="001B0002" w:rsidP="00BF6DA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61E" w:rsidRDefault="00D6761E" w:rsidP="00BF6DA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DA7" w:rsidRPr="001B0002" w:rsidRDefault="00F13A2D" w:rsidP="00BF6DA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002">
        <w:rPr>
          <w:rFonts w:ascii="Times New Roman" w:hAnsi="Times New Roman" w:cs="Times New Roman"/>
          <w:b/>
          <w:sz w:val="24"/>
          <w:szCs w:val="24"/>
        </w:rPr>
        <w:t>3</w:t>
      </w:r>
      <w:r w:rsidR="008B340B" w:rsidRPr="001B00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6DA7" w:rsidRPr="001B000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изобразительному искусству в 5 классе</w:t>
      </w:r>
    </w:p>
    <w:p w:rsidR="00BF6DA7" w:rsidRPr="001B0002" w:rsidRDefault="00BF6DA7" w:rsidP="00BF6DA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002">
        <w:rPr>
          <w:rFonts w:ascii="Times New Roman" w:hAnsi="Times New Roman" w:cs="Times New Roman"/>
          <w:b/>
          <w:sz w:val="24"/>
          <w:szCs w:val="24"/>
        </w:rPr>
        <w:t xml:space="preserve">По программе </w:t>
      </w:r>
      <w:proofErr w:type="spellStart"/>
      <w:r w:rsidRPr="001B0002">
        <w:rPr>
          <w:rFonts w:ascii="Times New Roman" w:hAnsi="Times New Roman" w:cs="Times New Roman"/>
          <w:b/>
          <w:sz w:val="24"/>
          <w:szCs w:val="24"/>
        </w:rPr>
        <w:t>Б</w:t>
      </w:r>
      <w:proofErr w:type="gramStart"/>
      <w:r w:rsidRPr="001B0002">
        <w:rPr>
          <w:rFonts w:ascii="Times New Roman" w:hAnsi="Times New Roman" w:cs="Times New Roman"/>
          <w:b/>
          <w:sz w:val="24"/>
          <w:szCs w:val="24"/>
        </w:rPr>
        <w:t>,М</w:t>
      </w:r>
      <w:proofErr w:type="gramEnd"/>
      <w:r w:rsidRPr="001B0002">
        <w:rPr>
          <w:rFonts w:ascii="Times New Roman" w:hAnsi="Times New Roman" w:cs="Times New Roman"/>
          <w:b/>
          <w:sz w:val="24"/>
          <w:szCs w:val="24"/>
        </w:rPr>
        <w:t>.Неменского</w:t>
      </w:r>
      <w:proofErr w:type="spellEnd"/>
      <w:r w:rsidRPr="001B0002">
        <w:rPr>
          <w:rFonts w:ascii="Times New Roman" w:hAnsi="Times New Roman" w:cs="Times New Roman"/>
          <w:b/>
          <w:sz w:val="24"/>
          <w:szCs w:val="24"/>
        </w:rPr>
        <w:t>, Изобразительное искусство</w:t>
      </w:r>
    </w:p>
    <w:tbl>
      <w:tblPr>
        <w:tblW w:w="161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36"/>
        <w:gridCol w:w="1249"/>
        <w:gridCol w:w="3260"/>
        <w:gridCol w:w="1588"/>
        <w:gridCol w:w="3119"/>
        <w:gridCol w:w="2409"/>
        <w:gridCol w:w="993"/>
        <w:gridCol w:w="567"/>
        <w:gridCol w:w="1275"/>
      </w:tblGrid>
      <w:tr w:rsidR="008C1F55" w:rsidRPr="00C3660A" w:rsidTr="005840BA">
        <w:tc>
          <w:tcPr>
            <w:tcW w:w="993" w:type="dxa"/>
            <w:vAlign w:val="center"/>
          </w:tcPr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614C6C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C6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gridSpan w:val="2"/>
            <w:vAlign w:val="center"/>
          </w:tcPr>
          <w:p w:rsidR="00614C6C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Название темы урока</w:t>
            </w:r>
          </w:p>
        </w:tc>
        <w:tc>
          <w:tcPr>
            <w:tcW w:w="3260" w:type="dxa"/>
            <w:vAlign w:val="center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Цели изучения темы, раздела.</w:t>
            </w:r>
          </w:p>
        </w:tc>
        <w:tc>
          <w:tcPr>
            <w:tcW w:w="1588" w:type="dxa"/>
            <w:vAlign w:val="center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Оснащение урока. Программный минимум</w:t>
            </w:r>
          </w:p>
        </w:tc>
        <w:tc>
          <w:tcPr>
            <w:tcW w:w="3119" w:type="dxa"/>
          </w:tcPr>
          <w:p w:rsidR="00F15E1A" w:rsidRPr="00C3660A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Освоение предметных знаний</w:t>
            </w:r>
            <w:r w:rsidR="00B21915" w:rsidRPr="00C36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21915" w:rsidRPr="00C3660A" w:rsidRDefault="00B21915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УУД</w:t>
            </w:r>
          </w:p>
        </w:tc>
        <w:tc>
          <w:tcPr>
            <w:tcW w:w="2409" w:type="dxa"/>
          </w:tcPr>
          <w:p w:rsidR="00F15E1A" w:rsidRPr="00C3660A" w:rsidRDefault="00F15E1A" w:rsidP="00F1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  <w:p w:rsidR="00F15E1A" w:rsidRPr="00C3660A" w:rsidRDefault="00F15E1A" w:rsidP="00F15E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567" w:type="dxa"/>
            <w:vAlign w:val="center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1275" w:type="dxa"/>
            <w:vAlign w:val="center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Календарные сроки. Домашнее задание</w:t>
            </w:r>
          </w:p>
        </w:tc>
      </w:tr>
      <w:tr w:rsidR="008C1F55" w:rsidRPr="00C3660A" w:rsidTr="00ED39F1">
        <w:tc>
          <w:tcPr>
            <w:tcW w:w="1729" w:type="dxa"/>
            <w:gridSpan w:val="2"/>
          </w:tcPr>
          <w:p w:rsidR="00F15E1A" w:rsidRPr="00F13A2D" w:rsidRDefault="00F15E1A" w:rsidP="00F13A2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8"/>
          </w:tcPr>
          <w:p w:rsidR="00F15E1A" w:rsidRPr="00F13A2D" w:rsidRDefault="00F15E1A" w:rsidP="00F13A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A2D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(9 недель). Тема «Древние корни народного искусства»</w:t>
            </w:r>
          </w:p>
        </w:tc>
      </w:tr>
      <w:tr w:rsidR="008C1F55" w:rsidRPr="00C3660A" w:rsidTr="005840BA">
        <w:tc>
          <w:tcPr>
            <w:tcW w:w="993" w:type="dxa"/>
          </w:tcPr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985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Древние образы в народном искусстве. Символика цвета и формы.</w:t>
            </w:r>
            <w:r w:rsidR="000906D7">
              <w:rPr>
                <w:rFonts w:ascii="Times New Roman" w:hAnsi="Times New Roman" w:cs="Times New Roman"/>
                <w:sz w:val="24"/>
                <w:szCs w:val="24"/>
              </w:rPr>
              <w:t xml:space="preserve"> Бурятские узоры.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(презентация)=</w:t>
            </w:r>
          </w:p>
        </w:tc>
        <w:tc>
          <w:tcPr>
            <w:tcW w:w="3260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со славянской орнаментальной символикой и ее историей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Воспитать любовь к национальному искусству, к различным видам народного творчества</w:t>
            </w: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Развить эстетический и художественный вкус, творческую и познавательную активность</w:t>
            </w:r>
          </w:p>
          <w:p w:rsidR="000906D7" w:rsidRPr="00C3660A" w:rsidRDefault="000906D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«Основные символы бурятских  узоров»</w:t>
            </w:r>
          </w:p>
        </w:tc>
        <w:tc>
          <w:tcPr>
            <w:tcW w:w="1588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Основные понятия: Солнечные диски дерево жизни, символы</w:t>
            </w:r>
          </w:p>
        </w:tc>
        <w:tc>
          <w:tcPr>
            <w:tcW w:w="3119" w:type="dxa"/>
          </w:tcPr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работы: проявлять потребность в общении с искусством.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то, что уже известно и усвоено, и то, что еще неизвестно; планировать последовательность промежуточных целей с учетом конечного результата.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 осущест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влять поиск и выделение необходимой информации из различных источников.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  <w:u w:val="single"/>
              </w:rPr>
              <w:lastRenderedPageBreak/>
              <w:t>Задание: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выполнение рисунка на тему древних образов в узорах вышивки, росписи, резьбе по дереву (древо жизни, мать-земля, птица, конь, солнце).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iCs/>
                <w:spacing w:val="3"/>
                <w:sz w:val="24"/>
                <w:szCs w:val="24"/>
              </w:rPr>
              <w:t xml:space="preserve"> гуашь, кисть или восковые</w:t>
            </w:r>
            <w:r w:rsidRPr="00C3660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3660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мелки</w:t>
            </w:r>
            <w:r w:rsidRPr="00C3660A">
              <w:rPr>
                <w:rFonts w:ascii="Times New Roman" w:hAnsi="Times New Roman" w:cs="Times New Roman"/>
                <w:iCs/>
                <w:spacing w:val="3"/>
                <w:sz w:val="24"/>
                <w:szCs w:val="24"/>
              </w:rPr>
              <w:t>, акварель или</w:t>
            </w:r>
            <w:r w:rsidRPr="00C3660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уголь, сангина, бу</w:t>
            </w:r>
            <w:r w:rsidRPr="00C3660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мага.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проектор, презентация по теме</w:t>
            </w:r>
          </w:p>
        </w:tc>
        <w:tc>
          <w:tcPr>
            <w:tcW w:w="567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Подбор иллюстративного материала по теме «Народное жилище. Изба»</w:t>
            </w:r>
          </w:p>
        </w:tc>
      </w:tr>
      <w:tr w:rsidR="008C1F55" w:rsidRPr="00C3660A" w:rsidTr="005840BA">
        <w:tc>
          <w:tcPr>
            <w:tcW w:w="993" w:type="dxa"/>
          </w:tcPr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Дом-космос. Единство конструкции и декора в народном жилище.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 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«Вот моя деревня»</w:t>
            </w:r>
          </w:p>
          <w:p w:rsidR="000906D7" w:rsidRPr="00C3660A" w:rsidRDefault="000906D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0906D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6D7">
              <w:rPr>
                <w:rFonts w:ascii="Times New Roman" w:hAnsi="Times New Roman" w:cs="Times New Roman"/>
                <w:sz w:val="24"/>
                <w:szCs w:val="24"/>
              </w:rPr>
              <w:t>«Жилище бурят как часть региональной архитектуры»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понятием изба как традиционного русского жилища, единством ее конструкции и декора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Развить любовь к Родине, ее традициям, народной культуре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в) Развить творческую и познавательную активность </w:t>
            </w: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Формировать практические навыки работы в конкретном материале (бумажная пластика), умение передавать единство формы и декора избы (на доступном для данного возраста уровня), развивать умение работать в коллективе.</w:t>
            </w:r>
          </w:p>
          <w:p w:rsidR="000906D7" w:rsidRPr="00C3660A" w:rsidRDefault="000906D7" w:rsidP="000906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понятием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юрта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как традиционного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бурятского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жилища, единством ее конструкции и декора</w:t>
            </w:r>
          </w:p>
        </w:tc>
        <w:tc>
          <w:tcPr>
            <w:tcW w:w="1588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Народное искусство, декор, изба</w:t>
            </w:r>
          </w:p>
        </w:tc>
        <w:tc>
          <w:tcPr>
            <w:tcW w:w="3119" w:type="dxa"/>
          </w:tcPr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и анализировать собственную художественную деятельность.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применять установленные правила в решении задачи.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осуществлять поиск и выделение необходимой информации; определять общую цель и пути ее достижения.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проявлять активность для решения познавательных задач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  <w:u w:val="single"/>
              </w:rPr>
              <w:t>Задание</w:t>
            </w:r>
            <w:r w:rsidRPr="00C3660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: создание эскиза декоративного убранства избы: украшение деталей дома (полотенце, </w:t>
            </w:r>
            <w:proofErr w:type="spellStart"/>
            <w:r w:rsidRPr="00C3660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причелина</w:t>
            </w:r>
            <w:proofErr w:type="spellEnd"/>
            <w:r w:rsidRPr="00C3660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лобовая доска, наличники и т.д.</w:t>
            </w:r>
            <w:r w:rsidRPr="00C3660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) солярными знаками, рас</w:t>
            </w:r>
            <w:r w:rsidRPr="00C3660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  <w:t>тительными и зооморфными мотивами, геометрическими элемен</w:t>
            </w:r>
            <w:r w:rsidRPr="00C3660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тами, выстраивание их в орнаментальную композицию.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  <w:u w:val="single"/>
              </w:rPr>
              <w:t>Материалы</w:t>
            </w:r>
            <w:r w:rsidRPr="00C3660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: </w:t>
            </w:r>
            <w:r w:rsidRPr="00C366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>сангина и уголь или восковые мелки и акварель, кисть, бумага.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Подбор материала по теме «Народные вышивки»</w:t>
            </w:r>
          </w:p>
        </w:tc>
      </w:tr>
      <w:tr w:rsidR="008C1F55" w:rsidRPr="00C3660A" w:rsidTr="005840BA"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985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Конструкция, декор предметов народного быта и труда.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Прялка.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>Полотенце.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Дать учащимся первоначальные сведения о прялке и декоративно-тематической композиции в ее украшении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б) Воспитать уважительное отношение к своим древнем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корням и памяти предков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Развивать творческую активность, трудолюбие, аккуратность, а также умение использовать полученные знания об орнаменте в украшение модели прялки.</w:t>
            </w:r>
          </w:p>
        </w:tc>
        <w:tc>
          <w:tcPr>
            <w:tcW w:w="1588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Народный быт, тема росписи, символика вышивки, орнамент</w:t>
            </w:r>
          </w:p>
        </w:tc>
        <w:tc>
          <w:tcPr>
            <w:tcW w:w="3119" w:type="dxa"/>
          </w:tcPr>
          <w:p w:rsidR="00B21915" w:rsidRPr="00C3660A" w:rsidRDefault="00B21915" w:rsidP="00B219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и анализировать собственную художественную деятельность.</w:t>
            </w:r>
          </w:p>
          <w:p w:rsidR="00B21915" w:rsidRPr="00C3660A" w:rsidRDefault="00B21915" w:rsidP="00B219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применять установленные правила в решении задачи.</w:t>
            </w:r>
          </w:p>
          <w:p w:rsidR="00B21915" w:rsidRPr="00C3660A" w:rsidRDefault="00B21915" w:rsidP="00B219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осуществлять поиск и выделение необходимой информации; определять общую цель и пути ее достижения.</w:t>
            </w:r>
          </w:p>
          <w:p w:rsidR="00B21915" w:rsidRPr="00C3660A" w:rsidRDefault="00B21915" w:rsidP="00B219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проявлять активность для решения познавательных задач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  <w:u w:val="single"/>
              </w:rPr>
              <w:lastRenderedPageBreak/>
              <w:t>Задание: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выполнение эскиза декоративного убранства предметов крестьянского быта – </w:t>
            </w:r>
            <w:r w:rsidRPr="00C3660A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прялка, </w:t>
            </w:r>
            <w:r w:rsidRPr="00C3660A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lastRenderedPageBreak/>
              <w:t>полотенце.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/>
                <w:iCs/>
                <w:spacing w:val="8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8"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смешанная техника (рисунок восковыми мелками и акварельная заливка или сангиной разных оттенков), кисть, бумага.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проектор, презентация по теме</w:t>
            </w:r>
          </w:p>
        </w:tc>
        <w:tc>
          <w:tcPr>
            <w:tcW w:w="567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Набор репродукций по теме «Интерьер народног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жилища», интерьеры в русских сказках.</w:t>
            </w:r>
          </w:p>
        </w:tc>
      </w:tr>
      <w:tr w:rsidR="008C1F55" w:rsidRPr="00C3660A" w:rsidTr="005840BA"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985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Интерьер и внутреннее убранство крестьянского дома.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«Проходите в избу»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устройством внутреннего пространства крестьянского дома, его символикой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Развить творческую и познавательную активность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Формировать практические навыки работы с пластилином, умение работать в малом коллективе (группе)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Продолжать формировать понятие о единстве пользы и красоты в интерьере жилища и предметах народного быта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д) Воспитать любовь к Родине и народной культуре</w:t>
            </w:r>
          </w:p>
        </w:tc>
        <w:tc>
          <w:tcPr>
            <w:tcW w:w="1588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Интерьер</w:t>
            </w:r>
          </w:p>
        </w:tc>
        <w:tc>
          <w:tcPr>
            <w:tcW w:w="3119" w:type="dxa"/>
          </w:tcPr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эстетические чувства в процессе рассматривания картин; анализировать выполнение работы.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навыки декоративного обобщения в процессе выполнения практической творческой работы;</w:t>
            </w:r>
            <w:r w:rsidR="00D67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общие приемы решения задачи.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  <w:u w:val="single"/>
              </w:rPr>
              <w:t>Задание: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изображение внутреннего убранства русской избы с включением деталей крестьянского интерьера (печь, лавки, стол, предметы быта и труда)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 карандаш или восковые мелки, акварель, кисти, бумага.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Подбор материалов с дизайнерскими разработками современных интерьеров</w:t>
            </w:r>
          </w:p>
        </w:tc>
      </w:tr>
      <w:tr w:rsidR="008C1F55" w:rsidRPr="00C3660A" w:rsidTr="005840BA">
        <w:tc>
          <w:tcPr>
            <w:tcW w:w="993" w:type="dxa"/>
          </w:tcPr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985" w:type="dxa"/>
            <w:gridSpan w:val="2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Современное повседневное декоративное искусство. Что такое дизайн.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Дать учащимся первоначальные сведения об искусстве дизайна, его основных законах. Познакомить с работой дизайнера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б) Воспитать нравственное и эстетическое отношение к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миру, развить художественный вкус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Развить творческую и познавательную активность, воображение, ассоциативно-образное мышление.</w:t>
            </w:r>
          </w:p>
        </w:tc>
        <w:tc>
          <w:tcPr>
            <w:tcW w:w="1588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Архитектура, дизайн, мода</w:t>
            </w:r>
          </w:p>
        </w:tc>
        <w:tc>
          <w:tcPr>
            <w:tcW w:w="3119" w:type="dxa"/>
            <w:vMerge w:val="restart"/>
          </w:tcPr>
          <w:p w:rsidR="00A37EFC" w:rsidRPr="00C3660A" w:rsidRDefault="00A37EFC" w:rsidP="00B219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и анализировать собственную художественную деятельность.</w:t>
            </w:r>
          </w:p>
          <w:p w:rsidR="00A37EFC" w:rsidRPr="00C3660A" w:rsidRDefault="00A37EFC" w:rsidP="00B219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применять установленные правила в решении задачи.</w:t>
            </w:r>
          </w:p>
          <w:p w:rsidR="00A37EFC" w:rsidRPr="00C3660A" w:rsidRDefault="00A37EFC" w:rsidP="00B219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осуществлять поиск и выделение необходимой информации; определять общую цель и пути ее достижения.</w:t>
            </w:r>
          </w:p>
          <w:p w:rsidR="00A37EFC" w:rsidRPr="00C3660A" w:rsidRDefault="00A37EFC" w:rsidP="00B219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проявлять активность для решения познавательных задач</w:t>
            </w:r>
          </w:p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  <w:u w:val="single"/>
              </w:rPr>
              <w:lastRenderedPageBreak/>
              <w:t xml:space="preserve">Задание: 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изображение внутреннего убранства русской избы с включением деталей повседневного декоративного 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искусства.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 карандаш или восковые мелки, акварель, кисти, бумага.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проектор, презентация по теме</w:t>
            </w:r>
          </w:p>
        </w:tc>
        <w:tc>
          <w:tcPr>
            <w:tcW w:w="567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о глиняной народной игрушке (Дымково,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Филимоново, Каргополь)</w:t>
            </w:r>
          </w:p>
        </w:tc>
      </w:tr>
      <w:tr w:rsidR="008C1F55" w:rsidRPr="00C3660A" w:rsidTr="005840BA">
        <w:tc>
          <w:tcPr>
            <w:tcW w:w="993" w:type="dxa"/>
          </w:tcPr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985" w:type="dxa"/>
            <w:gridSpan w:val="2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Древние образы, единство формы и декора в народных игрушках.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а) Сформировать понятие о народной глиняной игрушки, ее видах (Дымковская,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), традициях формы и росписи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Воспитать любовь и интерес к традиционной русской культуре, своей Родине, ее истории.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Формировать навыки работы с пластилином, художественной росписью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Развивать творческую и познавательную активность, художественную фантазию и вкус</w:t>
            </w:r>
          </w:p>
        </w:tc>
        <w:tc>
          <w:tcPr>
            <w:tcW w:w="1588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Дымково, Филимоново, Каргополь,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Полкан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, глиняные игрушки</w:t>
            </w:r>
          </w:p>
        </w:tc>
        <w:tc>
          <w:tcPr>
            <w:tcW w:w="3119" w:type="dxa"/>
            <w:vMerge/>
          </w:tcPr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  <w:u w:val="single"/>
              </w:rPr>
              <w:t>Задание: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создание игрушки (пластилин или глина) своего образа и украше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ние ее декоративными элементами в соответствии с традицией одного из промыслов.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пластилин или глина, стеки, подставка для леп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  <w:t>ки, водоэмульсионная краска для грунтовки, гуашь и тонкие ки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сти для росписи.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Подбор иллюстраций по темам: Гжель, Городец,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</w:p>
        </w:tc>
      </w:tr>
      <w:tr w:rsidR="008C1F55" w:rsidRPr="00C3660A" w:rsidTr="00ED39F1">
        <w:tc>
          <w:tcPr>
            <w:tcW w:w="1729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8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(7 недель).  Тема «Связь времен в народном искусстве»</w:t>
            </w:r>
          </w:p>
        </w:tc>
      </w:tr>
      <w:tr w:rsidR="008C1F55" w:rsidRPr="00C3660A" w:rsidTr="005840BA"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11/2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12/3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85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Древние образы, единство формы и декора в народных игрушках.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Лепка и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роспись собственной модели игрушки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Сформировать понятие о народной глиняной игрушки, ее видах (Дымковская,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), традициях формы и росписи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б) Воспитать любовь и интерес к традиционной русской культуре, своей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Родине, ее истории.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Формировать навыки работы с пластилином, художественной росписью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Развивать творческую и познавательную активность, художественную фантазию и вкус</w:t>
            </w:r>
          </w:p>
        </w:tc>
        <w:tc>
          <w:tcPr>
            <w:tcW w:w="1588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Дымково, Филимоново, Каргополь,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Полкан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, глиняные игрушки</w:t>
            </w:r>
          </w:p>
        </w:tc>
        <w:tc>
          <w:tcPr>
            <w:tcW w:w="3119" w:type="dxa"/>
          </w:tcPr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="00D67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обучающимися 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установленные правила в решении задачи.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F15E1A" w:rsidRPr="00C3660A" w:rsidRDefault="00F15E1A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  <w:u w:val="single"/>
              </w:rPr>
              <w:lastRenderedPageBreak/>
              <w:t>Задание: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создание игрушки (пластилин или глина) своего образа и украше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ние ее декоративными элементами в соответствии с традицией одного 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lastRenderedPageBreak/>
              <w:t>из промыслов.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пластилин или глина, стеки, подставка для леп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  <w:t>ки, водоэмульсионная краска для грунтовки, гуашь и тонкие ки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сти для росписи.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проектор, презентация по теме</w:t>
            </w:r>
          </w:p>
        </w:tc>
        <w:tc>
          <w:tcPr>
            <w:tcW w:w="567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Подбор иллюстраций по темам: Гжель, Городец,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</w:p>
        </w:tc>
      </w:tr>
      <w:tr w:rsidR="008C1F55" w:rsidRPr="00C3660A" w:rsidTr="005840BA"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13/4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15/6</w:t>
            </w:r>
          </w:p>
          <w:p w:rsidR="00F15E1A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16/7</w:t>
            </w: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BC7" w:rsidRPr="00C3660A" w:rsidRDefault="00452BC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85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Народные промыслы.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Их истоки и современное развитие: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Гжель,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Городец,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керамикой, разнообразием ее посудных форм, особенностью росписи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миру, любовь к Родине, ее истории и культуре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Развивать творческую активность, навыки работы с художественными материалами (гуашь, акварель)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керамикой, разнообразием ее посудных форм, особенностью росписи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миру, любовь к Родине, ее истории и культуре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Развивать творческую активность, навыки работы с художественными материалами (гуашь, акварель)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Промыслы, ремесла: Гжель, Городец,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, керамика</w:t>
            </w:r>
          </w:p>
        </w:tc>
        <w:tc>
          <w:tcPr>
            <w:tcW w:w="3119" w:type="dxa"/>
          </w:tcPr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вопросы; обращаться за помощью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к одноклассникам, учителю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  <w:u w:val="single"/>
              </w:rPr>
              <w:t>Задание:</w:t>
            </w:r>
            <w:r w:rsidRPr="00C366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 изображение выразительной посудной формы с характерными деталями (носик, ручка, крышечка) на листе бумаги нарядной гжельской росписью.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9"/>
                <w:sz w:val="24"/>
                <w:szCs w:val="24"/>
                <w:u w:val="single"/>
              </w:rPr>
              <w:t>Материал: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белая бумага, ножницы, клей, акварель, большие и маленькие кисти.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  <w:u w:val="single"/>
              </w:rPr>
              <w:t>Задание:</w:t>
            </w:r>
            <w:r w:rsidRPr="00C366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 изображение выразительной посудной формы с характерными деталями (носик, ручка, крышечка) на листе бумаги </w:t>
            </w:r>
            <w:r w:rsidRPr="00C366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lastRenderedPageBreak/>
              <w:t xml:space="preserve">нарядной гжельской росписью. 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9"/>
                <w:sz w:val="24"/>
                <w:szCs w:val="24"/>
                <w:u w:val="single"/>
              </w:rPr>
              <w:t>Материал: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белая бумага, ножницы, клей, акварель, большие и маленькие кисти.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проектор, презентация по теме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Сбор иллюстративного материала о русском народном костюме</w:t>
            </w:r>
          </w:p>
        </w:tc>
      </w:tr>
      <w:tr w:rsidR="008C1F55" w:rsidRPr="00C3660A" w:rsidTr="00ED39F1">
        <w:tc>
          <w:tcPr>
            <w:tcW w:w="1729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8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(10 недель).   Тема «Декоративное искусство в современном мире»</w:t>
            </w:r>
          </w:p>
        </w:tc>
      </w:tr>
      <w:tr w:rsidR="008C1F55" w:rsidRPr="00C3660A" w:rsidTr="005840BA"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17/1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18/2</w:t>
            </w:r>
          </w:p>
          <w:p w:rsidR="00F13A2D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2D" w:rsidRPr="00C3660A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985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Народная праздничная одежда.</w:t>
            </w:r>
            <w:r w:rsidR="000906D7"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«Бурятский народный праздничный костюм»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Эскиз </w:t>
            </w:r>
            <w:r w:rsidR="000906D7">
              <w:rPr>
                <w:rFonts w:ascii="Times New Roman" w:hAnsi="Times New Roman" w:cs="Times New Roman"/>
                <w:sz w:val="24"/>
                <w:szCs w:val="24"/>
              </w:rPr>
              <w:t xml:space="preserve">бурятского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костюма.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русским народным костюмом, понятием «ансамбль», значением колорита в одежде.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Формировать умения и навыки учащихся при использовании различных видов техники в работе.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Продолжить развитие эстетического и художественного вкуса, творческой активности и мышления учащихся</w:t>
            </w:r>
          </w:p>
          <w:p w:rsidR="00F15E1A" w:rsidRPr="00C3660A" w:rsidRDefault="00F15E1A" w:rsidP="000906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г) Прививать интерес к </w:t>
            </w:r>
            <w:r w:rsidR="000906D7">
              <w:rPr>
                <w:rFonts w:ascii="Times New Roman" w:hAnsi="Times New Roman" w:cs="Times New Roman"/>
                <w:sz w:val="24"/>
                <w:szCs w:val="24"/>
              </w:rPr>
              <w:t>национальному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народному творчеству</w:t>
            </w:r>
          </w:p>
        </w:tc>
        <w:tc>
          <w:tcPr>
            <w:tcW w:w="1588" w:type="dxa"/>
          </w:tcPr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Народный костюм, трехъярусный строй, рубаха, сарафан, славянские головные уборы</w:t>
            </w:r>
          </w:p>
          <w:p w:rsidR="000906D7" w:rsidRDefault="000906D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6D7" w:rsidRDefault="000906D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6D7" w:rsidRDefault="000906D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6D7" w:rsidRPr="00C3660A" w:rsidRDefault="000906D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бурятский костюм</w:t>
            </w:r>
          </w:p>
        </w:tc>
        <w:tc>
          <w:tcPr>
            <w:tcW w:w="3119" w:type="dxa"/>
          </w:tcPr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эстетические чувства при рассмотрении народных праздничных костюмов; анализировать работы.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задачу; планировать действие в соответствии с поставленной задачей.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выразительные возможности и особенности работы с различными художественными материалами при создании творческой работы.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: уметь обсуждать и анализировать собственную художественную деятельность и работу одноклассников с позиции творческих задач данной темы, с точки зрения содержания и средств его выражения.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  <w:u w:val="single"/>
              </w:rPr>
              <w:t xml:space="preserve">Задание: 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создание эскизов народного праздничного костю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ма (женского или мужского) северных и южных районов России в одном из вариантов: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а) украшение съемных деталей одежды для картонной игрушки –куклы; б) украшение крупных форм крестьянской одежды (рубаха, душегрея, сарафан) нарядным орнаментом.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бумага, ножницы, клей, ткань, гуашь, кисти, мел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ки, пастель.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Подбор материала по теме «Народные вышивки»</w:t>
            </w:r>
          </w:p>
        </w:tc>
      </w:tr>
      <w:tr w:rsidR="008C1F55" w:rsidRPr="00C3660A" w:rsidTr="005840BA">
        <w:tc>
          <w:tcPr>
            <w:tcW w:w="993" w:type="dxa"/>
          </w:tcPr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19/3</w:t>
            </w:r>
          </w:p>
          <w:p w:rsidR="00F13A2D" w:rsidRPr="00C3660A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985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куклы –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берегини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 народном костюме (урок-практикум)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Развитее образного и пространственного воображения, эстетического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вкуса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Обработка навыков и умений при работе с тканью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Приобщение учащихся к народному искусству, знакомство с обрядовым значением кукол-идолов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Воспитание трудолюбия, терпения и аккуратности</w:t>
            </w:r>
          </w:p>
        </w:tc>
        <w:tc>
          <w:tcPr>
            <w:tcW w:w="1588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Народный костюм, трехъярусны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строй, рубаха, сарафан, славянские головные уборы</w:t>
            </w:r>
          </w:p>
        </w:tc>
        <w:tc>
          <w:tcPr>
            <w:tcW w:w="3119" w:type="dxa"/>
          </w:tcPr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Личностные: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уважительное отношение к народной культуре, готовность 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беречь и продолжать традиции народного творчества. Эстетические потребности.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необходимые дополнения и изменения в действия.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под понятие на основе распознавания объектов, выделять существенные признаки.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собственное мнение и позицию</w:t>
            </w:r>
          </w:p>
          <w:p w:rsidR="00F15E1A" w:rsidRPr="00C3660A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  <w:u w:val="single"/>
              </w:rPr>
              <w:lastRenderedPageBreak/>
              <w:t>Задание: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создание куклы –</w:t>
            </w:r>
            <w:proofErr w:type="spellStart"/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берегини</w:t>
            </w:r>
            <w:proofErr w:type="spellEnd"/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, своего образа и 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lastRenderedPageBreak/>
              <w:t>украше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ние ее декоративными элементами в соответствии с традицией одного из промыслов.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  <w:u w:val="single"/>
              </w:rPr>
              <w:t>Материалы</w:t>
            </w:r>
            <w:r w:rsidRPr="00C3660A">
              <w:rPr>
                <w:rFonts w:ascii="Times New Roman" w:hAnsi="Times New Roman" w:cs="Times New Roman"/>
                <w:i/>
                <w:iCs/>
                <w:spacing w:val="7"/>
                <w:sz w:val="24"/>
                <w:szCs w:val="24"/>
              </w:rPr>
              <w:t xml:space="preserve">: </w:t>
            </w:r>
            <w:r w:rsidRPr="00C366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ткань,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гуашь и тонкие ки</w:t>
            </w:r>
            <w:r w:rsidRPr="00C3660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сти для росписи.</w:t>
            </w:r>
          </w:p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ПК, проектор,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по теме</w:t>
            </w:r>
          </w:p>
        </w:tc>
        <w:tc>
          <w:tcPr>
            <w:tcW w:w="567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по теме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«Народные вышивки»</w:t>
            </w:r>
          </w:p>
        </w:tc>
      </w:tr>
      <w:tr w:rsidR="008C1F55" w:rsidRPr="00C3660A" w:rsidTr="005840BA">
        <w:tc>
          <w:tcPr>
            <w:tcW w:w="993" w:type="dxa"/>
          </w:tcPr>
          <w:p w:rsidR="00ED39F1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20/4</w:t>
            </w:r>
          </w:p>
          <w:p w:rsidR="00F13A2D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2D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2D" w:rsidRPr="00C3660A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985" w:type="dxa"/>
            <w:gridSpan w:val="2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Эскиз орнамента по мотивам вышивки русского народного костюма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со старинной русской народной вышивкой в двух аспектах: историческом и художественном. Сформировать понятие «орнамент»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Отработать навыки и умения при решении творческих задач на вариацию и импровизацию, используя различные материалы.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Развивать эстетический и художественный вкус, творческую активность и мышление учащихся.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Формировать любовь к национальному искусству, к различным видам творчества: вышивке, литературному и музыкальному фольклору.</w:t>
            </w:r>
          </w:p>
        </w:tc>
        <w:tc>
          <w:tcPr>
            <w:tcW w:w="1588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Символика вышивки, орнамент</w:t>
            </w:r>
          </w:p>
        </w:tc>
        <w:tc>
          <w:tcPr>
            <w:tcW w:w="3119" w:type="dxa"/>
            <w:vMerge w:val="restart"/>
          </w:tcPr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необходимые дополнения и изменения в действия.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под понятие на основе распознавания объектов, выделять существенные признаки.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собственное мнение и позицию</w:t>
            </w:r>
          </w:p>
          <w:p w:rsidR="00ED39F1" w:rsidRPr="00C3660A" w:rsidRDefault="00ED39F1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5"/>
                <w:sz w:val="24"/>
                <w:szCs w:val="24"/>
                <w:u w:val="single"/>
              </w:rPr>
              <w:t xml:space="preserve">Задание: </w:t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создание эскизов орнамента по вышивки русского народного костюма. 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бумага, ножницы, клей, ткань, гуашь, кисти, мел</w:t>
            </w:r>
            <w:r w:rsidRPr="00C3660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ки, пастель.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Подбор материала о современной моде</w:t>
            </w:r>
          </w:p>
        </w:tc>
      </w:tr>
      <w:tr w:rsidR="008C1F55" w:rsidRPr="00C3660A" w:rsidTr="005840BA">
        <w:tc>
          <w:tcPr>
            <w:tcW w:w="993" w:type="dxa"/>
          </w:tcPr>
          <w:p w:rsidR="00ED39F1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21/5</w:t>
            </w:r>
          </w:p>
          <w:p w:rsidR="00F13A2D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2D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2D" w:rsidRPr="00C3660A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985" w:type="dxa"/>
            <w:gridSpan w:val="2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костюм и современная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Познакомить учащихся с тем, какие традиции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древнерусского костюма сохранились в новых образах современной моды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Продолжить развитие эстетического и художественного вкуса, творческой активности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Прививать интерес к русской национальной культуре</w:t>
            </w:r>
          </w:p>
        </w:tc>
        <w:tc>
          <w:tcPr>
            <w:tcW w:w="1588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Мода, дизайн</w:t>
            </w:r>
          </w:p>
        </w:tc>
        <w:tc>
          <w:tcPr>
            <w:tcW w:w="3119" w:type="dxa"/>
            <w:vMerge/>
          </w:tcPr>
          <w:p w:rsidR="00ED39F1" w:rsidRPr="00C3660A" w:rsidRDefault="00ED39F1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ор, презентация по теме</w:t>
            </w:r>
          </w:p>
        </w:tc>
        <w:tc>
          <w:tcPr>
            <w:tcW w:w="567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Сбор иллюстра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тивного материала по народным праздникам</w:t>
            </w:r>
          </w:p>
        </w:tc>
      </w:tr>
      <w:tr w:rsidR="008C1F55" w:rsidRPr="00C3660A" w:rsidTr="005840BA">
        <w:tc>
          <w:tcPr>
            <w:tcW w:w="993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22/6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23/7</w:t>
            </w:r>
          </w:p>
          <w:p w:rsidR="00F13A2D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2D" w:rsidRPr="00C3660A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985" w:type="dxa"/>
            <w:gridSpan w:val="2"/>
          </w:tcPr>
          <w:p w:rsidR="00ED39F1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народные гулянья. </w:t>
            </w:r>
          </w:p>
          <w:p w:rsidR="000906D7" w:rsidRPr="00C3660A" w:rsidRDefault="000906D7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 праздничные гулянья в Бурятии (</w:t>
            </w:r>
            <w:proofErr w:type="spellStart"/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«Наш веселый хоровод» (урок-практикум)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(презентация Масленица)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главными русскими</w:t>
            </w:r>
            <w:r w:rsidR="00063F99">
              <w:rPr>
                <w:rFonts w:ascii="Times New Roman" w:hAnsi="Times New Roman" w:cs="Times New Roman"/>
                <w:sz w:val="24"/>
                <w:szCs w:val="24"/>
              </w:rPr>
              <w:t xml:space="preserve"> и бурятскими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народными праздниками, их символическим значением и местом в жизни наших предков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Воспитать нравственно-эстетическое отношение к миру, любовь к Родине и ее истории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Продолжить развивать творческую фантазию, активность, умение работать в малом коллективе (группе)</w:t>
            </w:r>
          </w:p>
        </w:tc>
        <w:tc>
          <w:tcPr>
            <w:tcW w:w="1588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Хоровод, масленица</w:t>
            </w:r>
            <w:r w:rsidR="00063F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63F99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="00063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</w:tcPr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 уважительное отношение к культуре, готовность беречь и продолжать традиции народного творчества. Эстетические потребности.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воспринимать предложения учителей,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товарищей по исправлению допущенных ошибок.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вопросы; обращаться за помощью</w:t>
            </w:r>
          </w:p>
          <w:p w:rsidR="00ED39F1" w:rsidRPr="00C3660A" w:rsidRDefault="00ED39F1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к одноклассникам, учителю</w:t>
            </w:r>
          </w:p>
          <w:p w:rsidR="00ED39F1" w:rsidRPr="00C3660A" w:rsidRDefault="00ED39F1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  <w:u w:val="single"/>
              </w:rPr>
              <w:t>Задание:</w:t>
            </w:r>
            <w:r w:rsidRPr="00C366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 изображение праздничного гулянья – Масленицы с характерными деталями праздника. 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iCs/>
                <w:spacing w:val="9"/>
                <w:sz w:val="24"/>
                <w:szCs w:val="24"/>
                <w:u w:val="single"/>
              </w:rPr>
              <w:t>Материал: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белая бумага, ножницы, клей, акварель, большие и маленькие кисти.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Групповая поисковая работа «Народные промыслы родного края»</w:t>
            </w:r>
          </w:p>
        </w:tc>
      </w:tr>
      <w:tr w:rsidR="008C1F55" w:rsidRPr="00C3660A" w:rsidTr="005840BA">
        <w:trPr>
          <w:trHeight w:val="2011"/>
        </w:trPr>
        <w:tc>
          <w:tcPr>
            <w:tcW w:w="993" w:type="dxa"/>
          </w:tcPr>
          <w:p w:rsidR="00ED39F1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24/8</w:t>
            </w:r>
          </w:p>
          <w:p w:rsidR="00F13A2D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2D" w:rsidRPr="00C3660A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1985" w:type="dxa"/>
            <w:gridSpan w:val="2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Народные промыслы родного края. Русские матрешки. (урок-конференция)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народными промыслами родного города, области, их историей и современным звучанием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Сформировать понятие «промысел». Познакомить с его видами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в) Составить таблицу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существовавших в царицынском уезде промыслов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Развивать навыки поисковой работы, творческую и познавательную активность, а также навыки публичного выступления</w:t>
            </w:r>
          </w:p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д) Воспитать нравственно-эстетическое отношение к миру и искусству, любовь к Родине и ее истории</w:t>
            </w:r>
          </w:p>
        </w:tc>
        <w:tc>
          <w:tcPr>
            <w:tcW w:w="1588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Художественные промыслы, ремесла (краеведение)</w:t>
            </w:r>
          </w:p>
        </w:tc>
        <w:tc>
          <w:tcPr>
            <w:tcW w:w="3119" w:type="dxa"/>
            <w:vMerge/>
          </w:tcPr>
          <w:p w:rsidR="00ED39F1" w:rsidRPr="00C3660A" w:rsidRDefault="00ED39F1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D39F1" w:rsidRPr="00C3660A" w:rsidRDefault="00ED39F1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Народные промыслы нашей страны</w:t>
            </w:r>
          </w:p>
        </w:tc>
      </w:tr>
      <w:tr w:rsidR="008C1F55" w:rsidRPr="008C1F55" w:rsidTr="005840BA">
        <w:tc>
          <w:tcPr>
            <w:tcW w:w="993" w:type="dxa"/>
          </w:tcPr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25/9</w:t>
            </w:r>
          </w:p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4C4EBE" w:rsidRDefault="00F13A2D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>26/10</w:t>
            </w:r>
          </w:p>
          <w:p w:rsidR="00F13A2D" w:rsidRPr="00067EF8" w:rsidRDefault="00F13A2D" w:rsidP="00F15E1A">
            <w:pPr>
              <w:pStyle w:val="a5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985" w:type="dxa"/>
            <w:gridSpan w:val="2"/>
          </w:tcPr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b/>
                <w:sz w:val="24"/>
                <w:szCs w:val="24"/>
              </w:rPr>
              <w:t>«Красота земли родной» (обобщающий урок-праздник,</w:t>
            </w: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 xml:space="preserve"> урок-практикум)</w:t>
            </w:r>
          </w:p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 xml:space="preserve">а) Приобщение </w:t>
            </w:r>
            <w:r w:rsidRPr="004C4E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 </w:t>
            </w:r>
            <w:r w:rsidRPr="004C4EB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национальной</w:t>
            </w:r>
            <w:r w:rsidR="004C4EBE" w:rsidRPr="004C4EB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>культуре как системе общечеловеческих ценностей</w:t>
            </w:r>
          </w:p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>б) Воспитание патриотических чувств, нравственного отношения к миру через эстетическое развитие</w:t>
            </w:r>
          </w:p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>в) Развитие познавательного интереса детей к народному искусству</w:t>
            </w:r>
          </w:p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>г) Активизация творческого потенциала учеников</w:t>
            </w:r>
          </w:p>
        </w:tc>
        <w:tc>
          <w:tcPr>
            <w:tcW w:w="1588" w:type="dxa"/>
          </w:tcPr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15E1A" w:rsidRPr="004C4EBE" w:rsidRDefault="00F15E1A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</w:tcPr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15E1A" w:rsidRPr="004C4EBE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4EBE">
              <w:rPr>
                <w:rFonts w:ascii="Times New Roman" w:hAnsi="Times New Roman" w:cs="Times New Roman"/>
                <w:sz w:val="24"/>
                <w:szCs w:val="24"/>
              </w:rPr>
              <w:t xml:space="preserve">Подбор иллюстративного </w:t>
            </w:r>
            <w:r w:rsidR="00067EF8" w:rsidRPr="004C4EB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</w:t>
            </w:r>
          </w:p>
        </w:tc>
      </w:tr>
      <w:tr w:rsidR="008C1F55" w:rsidRPr="00C3660A" w:rsidTr="00ED39F1">
        <w:tc>
          <w:tcPr>
            <w:tcW w:w="1729" w:type="dxa"/>
            <w:gridSpan w:val="2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8"/>
          </w:tcPr>
          <w:p w:rsidR="00F15E1A" w:rsidRPr="00C3660A" w:rsidRDefault="00F15E1A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(8 недель).   Тема «Декор, человек, общество, время»</w:t>
            </w:r>
          </w:p>
        </w:tc>
      </w:tr>
      <w:tr w:rsidR="008C1F55" w:rsidRPr="00C3660A" w:rsidTr="005840BA">
        <w:tc>
          <w:tcPr>
            <w:tcW w:w="993" w:type="dxa"/>
          </w:tcPr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27/1</w:t>
            </w:r>
          </w:p>
          <w:p w:rsidR="00614C6C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C6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985" w:type="dxa"/>
            <w:gridSpan w:val="2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Украшение в жизни древних обществ. Роль декоративного искусства в эпоху Древнего Египта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ролью декоративного искусства в жизни древних обществ, используя для примера эпоху Древнего Египта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Сформировать представление о символике украшений и одежды этого периода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в) Воспитать нравственно-эстетическое отношение к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миру, искусству, истории культуры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Развивать ассоциативно-образное мышление, творческую фантазию.</w:t>
            </w:r>
          </w:p>
        </w:tc>
        <w:tc>
          <w:tcPr>
            <w:tcW w:w="1588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Костюм, символика цвета</w:t>
            </w:r>
          </w:p>
        </w:tc>
        <w:tc>
          <w:tcPr>
            <w:tcW w:w="3119" w:type="dxa"/>
            <w:vMerge w:val="restart"/>
          </w:tcPr>
          <w:p w:rsidR="00A37EFC" w:rsidRPr="00C3660A" w:rsidRDefault="00A37EFC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 уважительное отношение к культуре, готовность беречь и продолжать традиции народного творчества. Эстетические потребности.</w:t>
            </w:r>
          </w:p>
          <w:p w:rsidR="00A37EFC" w:rsidRPr="00C3660A" w:rsidRDefault="00A37EFC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A37EFC" w:rsidRPr="00C3660A" w:rsidRDefault="00A37EFC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влять поиск и выделение необходимой информации; определять общую цель и пути ее достижения.</w:t>
            </w:r>
          </w:p>
          <w:p w:rsidR="00A37EFC" w:rsidRPr="00C3660A" w:rsidRDefault="00A37EFC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</w:t>
            </w:r>
          </w:p>
          <w:p w:rsidR="00A37EFC" w:rsidRPr="00C3660A" w:rsidRDefault="00A37EFC" w:rsidP="00ED39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Задание: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1.Выполнение эскиза ук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рашения (солнечного ожерелья, под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вески, нагрудного украшения-пектора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ли, браслета и др.), в котором исполь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зуются характерные знаки-символы.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2.Выполнение эскиза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костюма древних египтян высших и низших сословий общества.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Материалы</w:t>
            </w:r>
            <w:r w:rsidRPr="00C36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мелки, гуашь теплых оттенков, кисти.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проектор, презентация по теме</w:t>
            </w:r>
          </w:p>
        </w:tc>
        <w:tc>
          <w:tcPr>
            <w:tcW w:w="567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Подбор иллюстративного материала по ДПИ Древней Греции</w:t>
            </w:r>
          </w:p>
        </w:tc>
      </w:tr>
      <w:tr w:rsidR="008C1F55" w:rsidRPr="00C3660A" w:rsidTr="005840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28/2</w:t>
            </w:r>
          </w:p>
          <w:p w:rsidR="00614C6C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614C6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29/3</w:t>
            </w:r>
          </w:p>
          <w:p w:rsidR="00614C6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искусство Древней Греции.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Костюм эпохи Древней Греции.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Греческая керамика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ролью декоративного искусства в эпоху Древней Греции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Сформировать представление об основных элементах костюма Древней Греции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в) Воспитать нравственно-эстетическое отношение к миру, искусству, истории культуры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Развивать ассоциативно-образное мышление, творческую фантазию.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Костюм, символика цвета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Чернофигурные и краснофигурные вазы</w:t>
            </w:r>
          </w:p>
        </w:tc>
        <w:tc>
          <w:tcPr>
            <w:tcW w:w="3119" w:type="dxa"/>
            <w:vMerge/>
          </w:tcPr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Задание: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эскиза костюма Древней Греции с учетом отличий в одежде у людей разных сословий.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гуашь, кисти, бумага, салфетки, ножницы, нитки, клей, цветная бумага, восковые мелки.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Задания:</w:t>
            </w: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Создание по образцу греческой вазы.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бумага, гуашь, большие и ма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ленькие кисти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Подбор иллюстративного материала о средневековом костюме с использованием сказок Ш.Перро, братьев Гримм </w:t>
            </w:r>
          </w:p>
        </w:tc>
      </w:tr>
      <w:tr w:rsidR="008C1F55" w:rsidRPr="00C3660A" w:rsidTr="005840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  <w:p w:rsidR="00614C6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одежды в выражении принадлежности человека к различным слоям общества.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 эпохи средневековья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Познакомить учащихся с ролью декоративного искусства Западной Европы эпохи средневековья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б) Сформировать представление о декоре как способе выявлять роль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людей, их отношения в обществе, а также их классовые, сословные, профессиональные признаки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в) Воспитать нравственно-эстетическое отношение к миру, искусству, истории культуры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Развивать творческую фантазию, интерес к искусству и его истории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Костюм, стиль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Поисковая работа «Декор, человек, общество, чтение»</w:t>
            </w:r>
          </w:p>
        </w:tc>
      </w:tr>
      <w:tr w:rsidR="008C1F55" w:rsidRPr="00C3660A" w:rsidTr="005840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31/5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32/6</w:t>
            </w:r>
          </w:p>
          <w:p w:rsidR="00614C6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О чем рассказывают гербы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EFC" w:rsidRPr="00C3660A" w:rsidRDefault="00063F99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«Герб Бурятии», «Герб города Улан-Удэ»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(презентации)=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Познакомить учащихся с основными частями классического герба, символическим значением цвета и формы в них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б) Сформировать представление о гербе как отличительном знаке любого человеческого сообщества, символизирующем отличия от других общностей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Воспитать любовь к Родине и ее истории, чувства гражданина своей страны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г) Развивать творческий интерес, познавательную активность, ассоциативно-образное мышление.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Символы, эмблема, герб. История человеческого общения, экономика.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речь для регуляции своего действия.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и последовательность действий.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выражения.</w:t>
            </w:r>
          </w:p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Задания: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по образцу герба Улан-Удэ (коллективная работа).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Материалы: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картон, цветная бумага, клей, ножницы.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Художественные материалы</w:t>
            </w:r>
          </w:p>
        </w:tc>
      </w:tr>
      <w:tr w:rsidR="008C1F55" w:rsidRPr="00C3660A" w:rsidTr="005840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33/7</w:t>
            </w:r>
          </w:p>
          <w:p w:rsidR="00614C6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Что такое эмблемы, зачем они нужны людям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а) Продолжить формировать понятия о символическом характере декоративного искусства на примере эмблем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б) Познакомить с символами и эмблемами, используемым в нашем обществе и сферами их применения, значением их элементов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в) Воспитать творческую и познавательную активность,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нравственно-эстетическое отношение к миру и искусству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г) Развивать ассоциативно-образное мышление, фантазию, навыки работы с художественными материалами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месте символов и эмблем в жизни современного общества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Задания:</w:t>
            </w: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Выполнение эмблемы спортивного общества.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Материалы</w:t>
            </w: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бумага, гуашь, большие и ма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ленькие кисти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ПК, проектор, презентация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Художественные материалы</w:t>
            </w:r>
          </w:p>
        </w:tc>
      </w:tr>
      <w:tr w:rsidR="008C1F55" w:rsidRPr="00C3660A" w:rsidTr="005840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34/8</w:t>
            </w:r>
          </w:p>
          <w:p w:rsidR="00614C6C" w:rsidRPr="00C3660A" w:rsidRDefault="00614C6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Роль декоративного искусства в жизни человека и общества (обобщающий урок)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а) Вывести учащихся на более высокий уровень осознания темы через повторение и обобщение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б) Формирование познавательного интереса детей к народному искусству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в) Воспитать нравственно-эстетическое отношение к миру и искусству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учебного года. Игры, викторины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 готовность беречь и продолжать традиции народного творчества.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речь для регуляции своего действия; устанавливать соответствие полученного результата поставленной цели.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преобразовывать познавательную задачу в практическую.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</w:t>
            </w:r>
          </w:p>
          <w:p w:rsidR="00A37EFC" w:rsidRPr="00C3660A" w:rsidRDefault="00A37EFC" w:rsidP="00A37E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3660A">
              <w:rPr>
                <w:rFonts w:ascii="Times New Roman" w:eastAsia="Times New Roman" w:hAnsi="Times New Roman" w:cs="Times New Roman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выражения; участвовать в диалоге, связанном с выявлением отличий современного декоративного искусства от народного традиционного.</w:t>
            </w:r>
          </w:p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Итоговая игра-викторина с привлечением учебно-творческих работ, про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изведений декоративно- прикладного искусства разных времен, художественных открыток, репродукций и слайдов, собранных поисковыми группами.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Задания</w:t>
            </w: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различных аналитически - творческих заданий, например, рассмотреть костюмы и определить их владельцев, увидеть неточности, которые допустил художник при изображении костюма, или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зрительный материал (предмета быта, костюм, архитектура) по стилистическому признаку.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проектор, презентация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Художественные материалы</w:t>
            </w:r>
          </w:p>
        </w:tc>
      </w:tr>
      <w:tr w:rsidR="008C1F55" w:rsidRPr="00C3660A" w:rsidTr="005840B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35/9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а) Вывести учащихся на более высокий уровень осознания темы через повторение и обобщение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б) Формирование познавательного интереса детей к народному искусству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в) Воспитать нравственно-эстетическое отношение к миру и искусству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учебного года. Игры, викторины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Итоговая игра-викторина с привлечением учебно-творческих работ, про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изведений декоративно- прикладного искусства разных времен, художественных открыток, репродукций и слайдов, собранных поисковыми группами. </w:t>
            </w:r>
          </w:p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Задания</w:t>
            </w: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различных аналитически - творческих заданий, например, рассмотреть костюмы и определить их владельцев, увидеть неточности, которые допустил художник при изображении костюма, или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зрительный материал (предмета быта, костюм, архитектура) по стилистическому признаку.</w:t>
            </w:r>
          </w:p>
          <w:p w:rsidR="00A37EFC" w:rsidRPr="00C3660A" w:rsidRDefault="00A37EFC" w:rsidP="00F15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проектор, презентация по 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FC" w:rsidRPr="00C3660A" w:rsidRDefault="00A37EFC" w:rsidP="00F15E1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Художественные материалы</w:t>
            </w:r>
          </w:p>
        </w:tc>
      </w:tr>
    </w:tbl>
    <w:p w:rsidR="00E53F2F" w:rsidRPr="00C3660A" w:rsidRDefault="00E53F2F" w:rsidP="00BF6DA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761E" w:rsidRPr="00D6761E" w:rsidRDefault="00D6761E" w:rsidP="00D6761E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6761E" w:rsidRDefault="00D6761E" w:rsidP="00D6761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6352F" w:rsidRPr="00F13A2D" w:rsidRDefault="00EB7B74" w:rsidP="00EB7B74">
      <w:pPr>
        <w:pStyle w:val="a5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275EB" w:rsidRPr="00F13A2D">
        <w:rPr>
          <w:rFonts w:ascii="Times New Roman" w:hAnsi="Times New Roman" w:cs="Times New Roman"/>
          <w:b/>
          <w:sz w:val="24"/>
          <w:szCs w:val="24"/>
        </w:rPr>
        <w:t>Контролируемые элементы содержания программы</w:t>
      </w:r>
    </w:p>
    <w:p w:rsidR="00A70039" w:rsidRPr="00C3660A" w:rsidRDefault="00A70039" w:rsidP="00A70039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6352F" w:rsidRPr="00C3660A" w:rsidRDefault="00A6352F" w:rsidP="00BF6DA7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516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1843"/>
        <w:gridCol w:w="3685"/>
        <w:gridCol w:w="3685"/>
        <w:gridCol w:w="3260"/>
        <w:gridCol w:w="1984"/>
      </w:tblGrid>
      <w:tr w:rsidR="008C1F55" w:rsidRPr="00C3660A" w:rsidTr="00A70039">
        <w:tc>
          <w:tcPr>
            <w:tcW w:w="710" w:type="dxa"/>
            <w:vAlign w:val="center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A70039" w:rsidRPr="00C3660A" w:rsidRDefault="00A70039" w:rsidP="00A7003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</w:t>
            </w:r>
          </w:p>
          <w:p w:rsidR="00A70039" w:rsidRPr="00C3660A" w:rsidRDefault="00A70039" w:rsidP="00A7003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70039" w:rsidRPr="00C3660A" w:rsidRDefault="00A70039" w:rsidP="00A7003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3260" w:type="dxa"/>
          </w:tcPr>
          <w:p w:rsidR="00A70039" w:rsidRPr="00C3660A" w:rsidRDefault="00A70039" w:rsidP="00A700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КЭС</w:t>
            </w:r>
          </w:p>
        </w:tc>
        <w:tc>
          <w:tcPr>
            <w:tcW w:w="1984" w:type="dxa"/>
            <w:vAlign w:val="center"/>
          </w:tcPr>
          <w:p w:rsidR="00A70039" w:rsidRPr="00C3660A" w:rsidRDefault="00A70039" w:rsidP="00A7003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8C1F55" w:rsidRPr="00C3660A" w:rsidTr="00A70039">
        <w:trPr>
          <w:trHeight w:val="1779"/>
        </w:trPr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70039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Древние образы в народном искусстве. Символика цвета и формы.</w:t>
            </w:r>
          </w:p>
          <w:p w:rsidR="00063F99" w:rsidRPr="00C3660A" w:rsidRDefault="00063F9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063F9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«Основные символы бурятских  узоров»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со славянской</w:t>
            </w:r>
            <w:r w:rsidR="00063F99">
              <w:rPr>
                <w:rFonts w:ascii="Times New Roman" w:hAnsi="Times New Roman" w:cs="Times New Roman"/>
                <w:sz w:val="24"/>
                <w:szCs w:val="24"/>
              </w:rPr>
              <w:t xml:space="preserve"> и бурятской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орнаментальной символикой и ее историей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4"/>
                <w:sz w:val="24"/>
                <w:szCs w:val="24"/>
              </w:rPr>
              <w:t>Выполнение рисунка на тему древних</w:t>
            </w:r>
            <w:r w:rsidR="00063F99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бурятских</w:t>
            </w:r>
            <w:r w:rsidRPr="00C3660A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образов в узорах вышивки, росписи, резьбе по дереву (древо жизни, мать-земля, птица, конь, солнце).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Дом-космос. Единство конструкции и декора в народном жилище.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063F9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Жилище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бурят</w:t>
            </w: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часть региональной архитектуры»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учащихся с понятием изба</w:t>
            </w:r>
            <w:r w:rsidR="00063F99">
              <w:rPr>
                <w:rFonts w:ascii="Times New Roman" w:hAnsi="Times New Roman" w:cs="Times New Roman"/>
                <w:sz w:val="24"/>
                <w:szCs w:val="24"/>
              </w:rPr>
              <w:t xml:space="preserve"> и юрта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как традиционного русского </w:t>
            </w:r>
            <w:r w:rsidR="00063F99">
              <w:rPr>
                <w:rFonts w:ascii="Times New Roman" w:hAnsi="Times New Roman" w:cs="Times New Roman"/>
                <w:sz w:val="24"/>
                <w:szCs w:val="24"/>
              </w:rPr>
              <w:t xml:space="preserve">и бурятского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жилища, единством ее конструкции и декора.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Создание эскиза декоративного убранства избы: украшение деталей дома (полотенце, </w:t>
            </w:r>
            <w:proofErr w:type="spellStart"/>
            <w:r w:rsidRPr="00C3660A">
              <w:rPr>
                <w:rFonts w:ascii="Times New Roman" w:hAnsi="Times New Roman"/>
                <w:spacing w:val="2"/>
                <w:sz w:val="24"/>
                <w:szCs w:val="24"/>
              </w:rPr>
              <w:t>причелина</w:t>
            </w:r>
            <w:proofErr w:type="spellEnd"/>
            <w:r w:rsidRPr="00C3660A">
              <w:rPr>
                <w:rFonts w:ascii="Times New Roman" w:hAnsi="Times New Roman"/>
                <w:spacing w:val="2"/>
                <w:sz w:val="24"/>
                <w:szCs w:val="24"/>
              </w:rPr>
              <w:t>, лобовая доска, наличники и т.д.</w:t>
            </w:r>
            <w:r w:rsidRPr="00C3660A">
              <w:rPr>
                <w:rFonts w:ascii="Times New Roman" w:hAnsi="Times New Roman"/>
                <w:spacing w:val="3"/>
                <w:sz w:val="24"/>
                <w:szCs w:val="24"/>
              </w:rPr>
              <w:t>) солярными знаками, рас</w:t>
            </w:r>
            <w:r w:rsidRPr="00C3660A"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  <w:t>тительными и зооморфными мотивами, геометрическими элемен</w:t>
            </w:r>
            <w:r w:rsidRPr="00C3660A">
              <w:rPr>
                <w:rFonts w:ascii="Times New Roman" w:hAnsi="Times New Roman"/>
                <w:spacing w:val="3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тами, выстраивание их в </w:t>
            </w:r>
            <w:r w:rsidRPr="00C3660A">
              <w:rPr>
                <w:rFonts w:ascii="Times New Roman" w:hAnsi="Times New Roman"/>
                <w:spacing w:val="7"/>
                <w:sz w:val="24"/>
                <w:szCs w:val="24"/>
              </w:rPr>
              <w:lastRenderedPageBreak/>
              <w:t>орнаментальную композицию.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9.09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Конструкция, декор предметов народного быта и труда.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Прялка.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>Полотенце.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Знать первоначальные сведения о прялке и декоративно-тематической композиции в ее украшении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Выполнение эскиза декоративного убранства предметов крестьянского быта – </w:t>
            </w:r>
            <w:r w:rsidRPr="00C3660A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>прялка, полотенце.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i/>
                <w:iCs/>
                <w:spacing w:val="8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8C1F55" w:rsidRPr="00C3660A" w:rsidTr="00A70039">
        <w:trPr>
          <w:trHeight w:val="3255"/>
        </w:trPr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Интерьер и внутреннее убранство крестьянского дома.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«Проходите в избу»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устройством внутреннего пространства крестьянского дома, его символикой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4"/>
                <w:sz w:val="24"/>
                <w:szCs w:val="24"/>
              </w:rPr>
              <w:t>Выполнение внутреннего убранства русской избы с включением деталей крестьянского интерьера (печь, лавки, стол, предметы быта и труда)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Современное повседневное декоративное искусство. Что такое дизайн.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Знакомствос искусством дизайна, его основных законах.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4"/>
                <w:sz w:val="24"/>
                <w:szCs w:val="24"/>
              </w:rPr>
              <w:t>Выполнение внутреннего убранства русской избы с включением деталей повседневного декоративного искусства.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Древние образы, единство формы и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декора в народных игрушках.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народной глиняной игрушки, ее видах (Дымковская,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), традициях формы и росписи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lastRenderedPageBreak/>
              <w:t>Создание игрушки (пластилин или глина) своего образа и украше</w:t>
            </w: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ние ее декоративными </w:t>
            </w:r>
            <w:r w:rsidRPr="00C3660A">
              <w:rPr>
                <w:rFonts w:ascii="Times New Roman" w:hAnsi="Times New Roman"/>
                <w:spacing w:val="7"/>
                <w:sz w:val="24"/>
                <w:szCs w:val="24"/>
              </w:rPr>
              <w:lastRenderedPageBreak/>
              <w:t>элементами в соответствии с традицией одного из промыслов.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10/1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11/2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12/3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Древние образы, единство формы и декора в народных игрушках.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Лепка и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роспись собственной модели игрушки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народной глиняной игрушки, ее видах (Дымковская,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), традициях формы и росписи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t>Создание игрушки (пластилин или глина) своего образа и украше</w:t>
            </w: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/>
                <w:spacing w:val="7"/>
                <w:sz w:val="24"/>
                <w:szCs w:val="24"/>
              </w:rPr>
              <w:t>ние ее декоративными элементами в соответствии с традицией одного из промыслов.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13/4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15/6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16/7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Народные промыслы.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Их истоки и современное развитие: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Гжель,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Городец,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керамикой, разнообразием ее посудных форм, особенностью росписи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керамикой, разнообразием ее посудных форм, особенностью росписи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Изображение выразительной посудной формы с характерными деталями (носик, ручка, крышечка) на листе бумаги нарядной гжельской росписью.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i/>
                <w:iCs/>
                <w:spacing w:val="2"/>
                <w:sz w:val="24"/>
                <w:szCs w:val="24"/>
                <w:u w:val="single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Изображение выразительной посудной формы с характерными деталями (носик, ручка, крышечка) на листе бумаги нарядной гжельской росписью.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17/1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18/2</w:t>
            </w:r>
          </w:p>
        </w:tc>
        <w:tc>
          <w:tcPr>
            <w:tcW w:w="1843" w:type="dxa"/>
          </w:tcPr>
          <w:p w:rsidR="00A70039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Народная праздничная одежда.</w:t>
            </w:r>
          </w:p>
          <w:p w:rsidR="00A70039" w:rsidRPr="00C3660A" w:rsidRDefault="00F86B83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«Бурятский народный праздничный костюм»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Эскиз русского народного костюма.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русским народным костюмом, понятием «ансамбль», значением колорита в одежде.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t>Создание эскизов народного праздничного костю</w:t>
            </w: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softHyphen/>
            </w:r>
            <w:r w:rsidRPr="00C3660A">
              <w:rPr>
                <w:rFonts w:ascii="Times New Roman" w:hAnsi="Times New Roman"/>
                <w:spacing w:val="6"/>
                <w:sz w:val="24"/>
                <w:szCs w:val="24"/>
              </w:rPr>
              <w:t>ма (женского или мужского) северных и южных районов России в одном из вариантов: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Создание украшений и  съемных деталей одежды для картонной игрушки </w:t>
            </w:r>
            <w:proofErr w:type="gramStart"/>
            <w:r w:rsidRPr="00C3660A">
              <w:rPr>
                <w:rFonts w:ascii="Times New Roman" w:hAnsi="Times New Roman"/>
                <w:spacing w:val="6"/>
                <w:sz w:val="24"/>
                <w:szCs w:val="24"/>
              </w:rPr>
              <w:t>–к</w:t>
            </w:r>
            <w:proofErr w:type="gramEnd"/>
            <w:r w:rsidRPr="00C3660A">
              <w:rPr>
                <w:rFonts w:ascii="Times New Roman" w:hAnsi="Times New Roman"/>
                <w:spacing w:val="6"/>
                <w:sz w:val="24"/>
                <w:szCs w:val="24"/>
              </w:rPr>
              <w:t>уклы; б.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20/4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Эскиз орнамента по мотивам вышивки русского народного костюма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со старинной русской народной вышивкой в двух аспектах: историческом и художественном.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Создание эскизов орнамента по вышивки русского народного костюма.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21/5</w:t>
            </w:r>
          </w:p>
        </w:tc>
        <w:tc>
          <w:tcPr>
            <w:tcW w:w="1843" w:type="dxa"/>
          </w:tcPr>
          <w:p w:rsidR="00A70039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Русский костюм и современная мода</w:t>
            </w:r>
          </w:p>
          <w:p w:rsidR="00063F99" w:rsidRPr="00C3660A" w:rsidRDefault="00063F9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063F9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«Бурятский народный праздничный костюм»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тем, какие традиции древнерусского </w:t>
            </w:r>
            <w:r w:rsidR="00063F99">
              <w:rPr>
                <w:rFonts w:ascii="Times New Roman" w:hAnsi="Times New Roman" w:cs="Times New Roman"/>
                <w:sz w:val="24"/>
                <w:szCs w:val="24"/>
              </w:rPr>
              <w:t xml:space="preserve">и бурятского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костюма сохранились в новых образах современной моды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6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Создание эскизов орнамента по вышивки русского </w:t>
            </w:r>
            <w:r w:rsidR="00063F99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и бурятского </w:t>
            </w:r>
            <w:r w:rsidRPr="00C3660A">
              <w:rPr>
                <w:rFonts w:ascii="Times New Roman" w:hAnsi="Times New Roman"/>
                <w:spacing w:val="5"/>
                <w:sz w:val="24"/>
                <w:szCs w:val="24"/>
              </w:rPr>
              <w:t xml:space="preserve">народного костюма.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22/6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23/7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Праздничные народные гулянья.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063F9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 праздничные гулянья в Бурятии (</w:t>
            </w:r>
            <w:proofErr w:type="spellStart"/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учащихся с главными русскими народными праздниками, их символическим значением и местом в жизни наших предков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главными </w:t>
            </w:r>
            <w:r w:rsidR="00063F99">
              <w:rPr>
                <w:rFonts w:ascii="Times New Roman" w:hAnsi="Times New Roman" w:cs="Times New Roman"/>
                <w:sz w:val="24"/>
                <w:szCs w:val="24"/>
              </w:rPr>
              <w:t xml:space="preserve">бурятскими 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народными праздниками, их символическим значением и местом в жизни наших предков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lastRenderedPageBreak/>
              <w:t xml:space="preserve">Изображение праздничного гулянья – Масленицы с характерными деталями праздника.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Изображение праздничного гулянья –</w:t>
            </w:r>
            <w:r w:rsidR="00063F99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 </w:t>
            </w:r>
            <w:proofErr w:type="spellStart"/>
            <w:r w:rsidR="00063F99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Сагаалган</w:t>
            </w:r>
            <w:proofErr w:type="spellEnd"/>
            <w:r w:rsidRPr="00C3660A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 с характерными деталями праздника.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</w:tr>
      <w:tr w:rsidR="008C1F55" w:rsidRPr="00C3660A" w:rsidTr="00A70039">
        <w:trPr>
          <w:trHeight w:val="2011"/>
        </w:trPr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24/8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промыслы родного края. Русские матрешки.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народными промыслами родного города, области, их историей и современным звучанием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 w:rsidRPr="00C3660A"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 xml:space="preserve">Изображение праздничного гулянья – Масленицы с характерными деталями праздника.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25/9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26/10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«Красота земли родной»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«Красота земли родной»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с национальной культурой как с системой общечеловеческих ценностей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8C1F55" w:rsidRPr="00C3660A" w:rsidTr="00A70039">
        <w:tc>
          <w:tcPr>
            <w:tcW w:w="710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27/1</w:t>
            </w:r>
          </w:p>
        </w:tc>
        <w:tc>
          <w:tcPr>
            <w:tcW w:w="1843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Украшение в жизни древних обществ. Роль декоративного искусства в эпоху Древнего Египта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ролью декоративного искусства в жизни древних обществ, используя для примера эпоху Древнего Египта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70039" w:rsidRPr="00C3660A" w:rsidRDefault="00A70039" w:rsidP="00A7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Выполнение эскиза ук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рашения (солнечного ожерелья, под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вески, нагрудного украшения-пектора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ли, браслета и др.), в котором исполь</w:t>
            </w:r>
            <w:r w:rsidRPr="00C3660A">
              <w:rPr>
                <w:rFonts w:ascii="Times New Roman" w:hAnsi="Times New Roman" w:cs="Times New Roman"/>
                <w:sz w:val="24"/>
                <w:szCs w:val="24"/>
              </w:rPr>
              <w:softHyphen/>
              <w:t>зуются характерные знаки-символы.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8C1F55" w:rsidRPr="00C3660A" w:rsidTr="00A70039">
        <w:trPr>
          <w:trHeight w:val="3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28/2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29/3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искусство Древней Греции.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Костюм эпохи Древней Греции.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Греческая керамика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ролью декоративного искусства в эпоху Древней Греции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ролью декоративного искусства в эпоху Древней Греции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Выполнение эскиза костюма Древней Греции с учетом отличий в одежде у людей разных сословий.</w:t>
            </w:r>
          </w:p>
          <w:p w:rsidR="00A70039" w:rsidRPr="00C3660A" w:rsidRDefault="00A70039" w:rsidP="00A7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Выполнение эскиза греческой керамики Древней Греции.</w:t>
            </w:r>
          </w:p>
          <w:p w:rsidR="00A70039" w:rsidRPr="00C3660A" w:rsidRDefault="00A70039" w:rsidP="00A7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8C1F55" w:rsidRPr="00C3660A" w:rsidTr="00A700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одежды в выражении принадлежности человека к различным слоям общества. 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ролью декоративного искусства Западной Европы эпохи средневековья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Выполнить костюм эпохи средневековья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8C1F55" w:rsidRPr="00C3660A" w:rsidTr="00A700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31/5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32/6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О чем рассказывают гербы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063F9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«Герб Бурятии», «Герб города Улан-Удэ»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основными частями классического герба, символическим значением цвета и формы в них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Создание по образцу герба</w:t>
            </w:r>
            <w:r w:rsidR="00D67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Ула-Удэ</w:t>
            </w:r>
            <w:proofErr w:type="spellEnd"/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8C1F55" w:rsidRPr="00C3660A" w:rsidTr="00A700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Что такое эмблемы, зачем они нужны людям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о символическом характере декоративного искусства на примере эмблем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Выполнение эмблемы спортивного общества.</w:t>
            </w: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39" w:rsidRPr="00C3660A" w:rsidRDefault="00A70039" w:rsidP="00A700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60A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</w:tbl>
    <w:p w:rsidR="00DA5595" w:rsidRDefault="00DA5595" w:rsidP="003A3CDC">
      <w:pPr>
        <w:pStyle w:val="a5"/>
        <w:rPr>
          <w:rFonts w:ascii="Times New Roman" w:hAnsi="Times New Roman"/>
          <w:b/>
          <w:sz w:val="28"/>
          <w:szCs w:val="28"/>
        </w:rPr>
      </w:pPr>
    </w:p>
    <w:p w:rsidR="00DA5595" w:rsidRDefault="00DA5595" w:rsidP="003A3CDC">
      <w:pPr>
        <w:pStyle w:val="a5"/>
        <w:rPr>
          <w:rFonts w:ascii="Times New Roman" w:hAnsi="Times New Roman"/>
          <w:b/>
          <w:sz w:val="28"/>
          <w:szCs w:val="28"/>
        </w:rPr>
      </w:pPr>
    </w:p>
    <w:p w:rsidR="00DA5595" w:rsidRDefault="00DA5595" w:rsidP="003A3CDC">
      <w:pPr>
        <w:pStyle w:val="a5"/>
        <w:rPr>
          <w:rFonts w:ascii="Times New Roman" w:hAnsi="Times New Roman"/>
          <w:b/>
          <w:sz w:val="28"/>
          <w:szCs w:val="28"/>
        </w:rPr>
      </w:pPr>
    </w:p>
    <w:p w:rsidR="008B340B" w:rsidRDefault="00DA5595" w:rsidP="001B000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A5595">
        <w:rPr>
          <w:rFonts w:ascii="Times New Roman" w:hAnsi="Times New Roman"/>
          <w:b/>
          <w:sz w:val="24"/>
          <w:szCs w:val="24"/>
        </w:rPr>
        <w:t>Темы проектов для учащихся 5 класс:</w:t>
      </w:r>
    </w:p>
    <w:p w:rsidR="00DA5595" w:rsidRPr="00DA5595" w:rsidRDefault="00DA5595" w:rsidP="001B000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Pr="00DA5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Искусство Гжели. Истоки и современное развитие промысла.</w:t>
      </w:r>
      <w:r w:rsidRPr="00DA5595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Pr="00DA5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Искусство Городца. Истоки и современное развитие промысла.</w:t>
      </w:r>
      <w:r w:rsidRPr="00DA5595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</w:t>
      </w:r>
      <w:r w:rsidRPr="00DA5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Искусство Древнего Китая. Одежда людей разных сословий.</w:t>
      </w:r>
      <w:r w:rsidRPr="00DA5595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4. </w:t>
      </w:r>
      <w:r w:rsidRPr="00DA5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Искусство Древней Руси.</w:t>
      </w:r>
    </w:p>
    <w:p w:rsidR="00DA5595" w:rsidRPr="00DA5595" w:rsidRDefault="00DA5595" w:rsidP="001B0002">
      <w:pPr>
        <w:pStyle w:val="a5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5. </w:t>
      </w:r>
      <w:r w:rsidRPr="00DA5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Народный костюм. История костюма.</w:t>
      </w:r>
    </w:p>
    <w:p w:rsidR="00DA5595" w:rsidRPr="00DA5595" w:rsidRDefault="00DA5595" w:rsidP="001B0002">
      <w:pPr>
        <w:pStyle w:val="a5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6. </w:t>
      </w:r>
      <w:r w:rsidRPr="00DA5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Город моей мечты.</w:t>
      </w:r>
    </w:p>
    <w:p w:rsidR="00DA5595" w:rsidRDefault="00DA5595" w:rsidP="001B0002">
      <w:pPr>
        <w:pStyle w:val="a5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7. </w:t>
      </w:r>
      <w:r w:rsidRPr="00DA5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Ёлочное настроение.</w:t>
      </w:r>
      <w:r w:rsidRPr="00DA5595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8. </w:t>
      </w:r>
      <w:r w:rsidRPr="00DA55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Живопись и литература.</w:t>
      </w:r>
    </w:p>
    <w:p w:rsidR="00614C6C" w:rsidRDefault="00614C6C" w:rsidP="001B0002">
      <w:pPr>
        <w:pStyle w:val="a5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DA5595" w:rsidRDefault="00DA5595" w:rsidP="001B0002">
      <w:pPr>
        <w:pStyle w:val="a5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DA559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Темы творческих работ:</w:t>
      </w:r>
    </w:p>
    <w:p w:rsidR="00DA5595" w:rsidRPr="005D5ADB" w:rsidRDefault="00DA5595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5D5A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1.</w:t>
      </w:r>
      <w:r w:rsidRPr="005D5ADB">
        <w:rPr>
          <w:rFonts w:ascii="Times New Roman" w:hAnsi="Times New Roman" w:cs="Times New Roman"/>
          <w:sz w:val="24"/>
          <w:szCs w:val="24"/>
        </w:rPr>
        <w:t xml:space="preserve"> Как состроена русская изба?</w:t>
      </w:r>
    </w:p>
    <w:p w:rsidR="00DA5595" w:rsidRPr="005D5ADB" w:rsidRDefault="00DA5595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5D5ADB">
        <w:rPr>
          <w:rFonts w:ascii="Times New Roman" w:hAnsi="Times New Roman" w:cs="Times New Roman"/>
          <w:sz w:val="24"/>
          <w:szCs w:val="24"/>
        </w:rPr>
        <w:t xml:space="preserve">2. Загадка русской деревянной игрушки. </w:t>
      </w:r>
    </w:p>
    <w:p w:rsidR="00DA5595" w:rsidRPr="005D5ADB" w:rsidRDefault="00DA5595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5D5ADB">
        <w:rPr>
          <w:rFonts w:ascii="Times New Roman" w:hAnsi="Times New Roman" w:cs="Times New Roman"/>
          <w:sz w:val="24"/>
          <w:szCs w:val="24"/>
        </w:rPr>
        <w:t>3. Правила этикета в крестьянской семье.</w:t>
      </w:r>
    </w:p>
    <w:p w:rsidR="00DA5595" w:rsidRPr="005D5ADB" w:rsidRDefault="00DA5595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5D5ADB">
        <w:rPr>
          <w:rFonts w:ascii="Times New Roman" w:hAnsi="Times New Roman" w:cs="Times New Roman"/>
          <w:sz w:val="24"/>
          <w:szCs w:val="24"/>
        </w:rPr>
        <w:t>4. Загадка глиняной игрушки.</w:t>
      </w:r>
    </w:p>
    <w:p w:rsidR="00DA5595" w:rsidRPr="005D5ADB" w:rsidRDefault="00DA5595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5D5ADB">
        <w:rPr>
          <w:rFonts w:ascii="Times New Roman" w:hAnsi="Times New Roman" w:cs="Times New Roman"/>
          <w:sz w:val="24"/>
          <w:szCs w:val="24"/>
        </w:rPr>
        <w:t>5. Куклы - обереги.</w:t>
      </w:r>
    </w:p>
    <w:p w:rsidR="00DA5595" w:rsidRPr="005D5ADB" w:rsidRDefault="00DA5595" w:rsidP="001B0002">
      <w:pPr>
        <w:pStyle w:val="a5"/>
        <w:rPr>
          <w:rFonts w:ascii="Times New Roman" w:hAnsi="Times New Roman" w:cs="Times New Roman"/>
          <w:sz w:val="24"/>
          <w:szCs w:val="24"/>
        </w:rPr>
      </w:pPr>
      <w:r w:rsidRPr="005D5ADB">
        <w:rPr>
          <w:rFonts w:ascii="Times New Roman" w:hAnsi="Times New Roman" w:cs="Times New Roman"/>
          <w:sz w:val="24"/>
          <w:szCs w:val="24"/>
        </w:rPr>
        <w:t xml:space="preserve">6. Народные промыслы: гончарный, кузнечный, плетение из лозы, вышивка, кружева и т.д. </w:t>
      </w:r>
    </w:p>
    <w:p w:rsidR="00614C6C" w:rsidRDefault="00614C6C" w:rsidP="001B000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61E" w:rsidRDefault="00D6761E" w:rsidP="00D26AC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61E" w:rsidRDefault="00D6761E" w:rsidP="00D26AC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AC8" w:rsidRPr="005D5ADB" w:rsidRDefault="00D26AC8" w:rsidP="00D26AC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ADB">
        <w:rPr>
          <w:rFonts w:ascii="Times New Roman" w:hAnsi="Times New Roman" w:cs="Times New Roman"/>
          <w:b/>
          <w:sz w:val="24"/>
          <w:szCs w:val="24"/>
        </w:rPr>
        <w:t>Примеры работ учащихся:</w:t>
      </w:r>
    </w:p>
    <w:p w:rsidR="00D26AC8" w:rsidRDefault="00D26AC8" w:rsidP="00D26AC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423160" cy="1817370"/>
            <wp:effectExtent l="0" t="0" r="0" b="0"/>
            <wp:docPr id="1" name="Рисунок 1" descr="https://cdn2.arhivurokov.ru/multiurok/html/2017/12/22/s_5a3d183a6b5d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2/22/s_5a3d183a6b5d7/img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36800" cy="1752600"/>
            <wp:effectExtent l="0" t="0" r="0" b="0"/>
            <wp:docPr id="10" name="Рисунок 10" descr="https://cdn2.arhivurokov.ru/multiurok/html/2017/12/22/s_5a3d183a6b5d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7/12/22/s_5a3d183a6b5d7/img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49500" cy="1762125"/>
            <wp:effectExtent l="0" t="0" r="0" b="0"/>
            <wp:docPr id="11" name="Рисунок 11" descr="https://ds01.infourok.ru/uploads/ex/04fb/00007a2a-d2fe14f6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1.infourok.ru/uploads/ex/04fb/00007a2a-d2fe14f6/img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C6C" w:rsidRDefault="00614C6C" w:rsidP="00614C6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C6C" w:rsidRDefault="00614C6C" w:rsidP="00614C6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A6B" w:rsidRPr="008652D8" w:rsidRDefault="00127A6B" w:rsidP="001B0002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652D8">
        <w:rPr>
          <w:rFonts w:ascii="Times New Roman" w:hAnsi="Times New Roman"/>
          <w:b/>
          <w:sz w:val="24"/>
          <w:szCs w:val="24"/>
        </w:rPr>
        <w:t>Материально – техническое обеспечение</w:t>
      </w:r>
    </w:p>
    <w:p w:rsidR="00127A6B" w:rsidRPr="008652D8" w:rsidRDefault="00127A6B" w:rsidP="001B0002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8652D8">
        <w:rPr>
          <w:rFonts w:ascii="Times New Roman" w:hAnsi="Times New Roman"/>
          <w:b/>
          <w:sz w:val="24"/>
          <w:szCs w:val="24"/>
        </w:rPr>
        <w:t xml:space="preserve">учебного предмета «Изобразительное </w:t>
      </w:r>
      <w:r w:rsidR="001B0002" w:rsidRPr="008652D8">
        <w:rPr>
          <w:rFonts w:ascii="Times New Roman" w:hAnsi="Times New Roman"/>
          <w:b/>
          <w:sz w:val="24"/>
          <w:szCs w:val="24"/>
        </w:rPr>
        <w:t>искусство» 5</w:t>
      </w:r>
      <w:r w:rsidRPr="008652D8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8652D8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- Изобразительное искусство. Декоративно-прикладное искусство в жизни человека. 5 класс: учеб. Для </w:t>
      </w:r>
      <w:proofErr w:type="spellStart"/>
      <w:r w:rsidRPr="008652D8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. учреждений /  Н.А. Горяева, О.В.Островская; под ред. Б.М.Неменского.-6-е изд.-М.: Просвещение, 2015. 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- Изобразительное искусство. Твоя мастерская. Рабочая тетрадь. 5 класс: пособие для учащихся </w:t>
      </w:r>
      <w:proofErr w:type="spellStart"/>
      <w:r w:rsidRPr="008652D8">
        <w:rPr>
          <w:rFonts w:ascii="Times New Roman" w:hAnsi="Times New Roman"/>
          <w:sz w:val="24"/>
          <w:szCs w:val="24"/>
        </w:rPr>
        <w:t>общеобрзоват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. учреждений / </w:t>
      </w:r>
      <w:proofErr w:type="spellStart"/>
      <w:r w:rsidRPr="008652D8">
        <w:rPr>
          <w:rFonts w:ascii="Times New Roman" w:hAnsi="Times New Roman"/>
          <w:sz w:val="24"/>
          <w:szCs w:val="24"/>
        </w:rPr>
        <w:t>Л.А.Неменская</w:t>
      </w:r>
      <w:proofErr w:type="spellEnd"/>
      <w:proofErr w:type="gramStart"/>
      <w:r w:rsidRPr="008652D8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8652D8">
        <w:rPr>
          <w:rFonts w:ascii="Times New Roman" w:hAnsi="Times New Roman"/>
          <w:sz w:val="24"/>
          <w:szCs w:val="24"/>
        </w:rPr>
        <w:t xml:space="preserve"> под ред. Б.М. </w:t>
      </w:r>
      <w:proofErr w:type="spellStart"/>
      <w:r w:rsidRPr="008652D8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8652D8">
        <w:rPr>
          <w:rFonts w:ascii="Times New Roman" w:hAnsi="Times New Roman"/>
          <w:sz w:val="24"/>
          <w:szCs w:val="24"/>
        </w:rPr>
        <w:t>.- М.: Просвещение, 2014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8652D8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- Образовательный стандарт основного общего образования по искусству // Вестник образования.  – 2004. - №13, 15.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- Изобразительное искусство. Рабочие программы. Предметная линия учебников под </w:t>
      </w:r>
      <w:proofErr w:type="spellStart"/>
      <w:r w:rsidRPr="008652D8">
        <w:rPr>
          <w:rFonts w:ascii="Times New Roman" w:hAnsi="Times New Roman"/>
          <w:sz w:val="24"/>
          <w:szCs w:val="24"/>
        </w:rPr>
        <w:t>редакциейБ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. М. </w:t>
      </w:r>
      <w:proofErr w:type="spellStart"/>
      <w:r w:rsidRPr="008652D8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. 5-8 классы: пособие для учителей </w:t>
      </w:r>
      <w:proofErr w:type="spellStart"/>
      <w:r w:rsidRPr="008652D8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8652D8">
        <w:rPr>
          <w:rFonts w:ascii="Times New Roman" w:hAnsi="Times New Roman"/>
          <w:sz w:val="24"/>
          <w:szCs w:val="24"/>
        </w:rPr>
        <w:t>. учреждений. - М.: Просвещение, 2015.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- Сборник нормативных документов. Искусство /сост. Э.Д. Днепров, А.Г. Аркадьев. - М.: Дрофа, 2007.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- Сетевой класс Белогорье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- Сайты по искусству:</w:t>
      </w: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www.prosv.ru/print.aspx&amp;ob_no2228 - Дизайн и архитектура: новое в преподавании </w:t>
      </w: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ИЗО (школа Б.М. </w:t>
      </w:r>
      <w:proofErr w:type="spellStart"/>
      <w:r w:rsidRPr="008652D8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) 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www.ug.ru- Учительская газета; 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www.lseptembter.ru –Издательский дом «Первое сентября»; 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www.edu.ru –Федеральный портал «Российское образования»; 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www.museum.ru – Портал «Музеи России»; 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www.hermitage.ru –государственный Эрмитаж. </w:t>
      </w: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52D8">
        <w:rPr>
          <w:rFonts w:ascii="Times New Roman" w:hAnsi="Times New Roman"/>
          <w:sz w:val="24"/>
          <w:szCs w:val="24"/>
        </w:rPr>
        <w:t>www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. Shtrih-33.ucoz. штрих-школа творчества </w:t>
      </w: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52D8">
        <w:rPr>
          <w:rFonts w:ascii="Times New Roman" w:hAnsi="Times New Roman"/>
          <w:sz w:val="24"/>
          <w:szCs w:val="24"/>
        </w:rPr>
        <w:t>www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652D8">
        <w:rPr>
          <w:rFonts w:ascii="Times New Roman" w:hAnsi="Times New Roman"/>
          <w:sz w:val="24"/>
          <w:szCs w:val="24"/>
        </w:rPr>
        <w:t>Videoresursy.ru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8652D8">
        <w:rPr>
          <w:rFonts w:ascii="Times New Roman" w:hAnsi="Times New Roman"/>
          <w:sz w:val="24"/>
          <w:szCs w:val="24"/>
        </w:rPr>
        <w:t>медиаресурсы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 для образования и просвещения </w:t>
      </w: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52D8">
        <w:rPr>
          <w:rFonts w:ascii="Times New Roman" w:hAnsi="Times New Roman"/>
          <w:sz w:val="24"/>
          <w:szCs w:val="24"/>
        </w:rPr>
        <w:t>www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. Pedagogy.ucoz.ru – учителю ИЗО и черчения </w:t>
      </w:r>
    </w:p>
    <w:p w:rsidR="00127A6B" w:rsidRPr="008652D8" w:rsidRDefault="00127A6B" w:rsidP="001B0002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52D8">
        <w:rPr>
          <w:rFonts w:ascii="Times New Roman" w:hAnsi="Times New Roman"/>
          <w:sz w:val="24"/>
          <w:szCs w:val="24"/>
        </w:rPr>
        <w:t>www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. Cd-izo.narod.ru – «Комплекс уроков по ИЗО» - готовые уроки, презентации и 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b/>
          <w:sz w:val="24"/>
          <w:szCs w:val="24"/>
        </w:rPr>
        <w:t>Дополнительная литература</w:t>
      </w:r>
      <w:r w:rsidRPr="008652D8">
        <w:rPr>
          <w:rFonts w:ascii="Times New Roman" w:hAnsi="Times New Roman"/>
          <w:sz w:val="24"/>
          <w:szCs w:val="24"/>
        </w:rPr>
        <w:t>:</w:t>
      </w: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Алёхин А.Д. «Когда начинается художник», Просвещение,1993 г.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Воронов Н. «Рассказы о великом скульпторе»</w:t>
      </w:r>
      <w:proofErr w:type="gramStart"/>
      <w:r w:rsidRPr="008652D8">
        <w:rPr>
          <w:rFonts w:ascii="Times New Roman" w:hAnsi="Times New Roman"/>
          <w:sz w:val="24"/>
          <w:szCs w:val="24"/>
        </w:rPr>
        <w:t>,М</w:t>
      </w:r>
      <w:proofErr w:type="gramEnd"/>
      <w:r w:rsidRPr="008652D8">
        <w:rPr>
          <w:rFonts w:ascii="Times New Roman" w:hAnsi="Times New Roman"/>
          <w:sz w:val="24"/>
          <w:szCs w:val="24"/>
        </w:rPr>
        <w:t xml:space="preserve"> «Детская литература»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Горяева Н.А. «Первые шаги в мир искусства», Просвещение, </w:t>
      </w:r>
      <w:smartTag w:uri="urn:schemas-microsoft-com:office:smarttags" w:element="metricconverter">
        <w:smartTagPr>
          <w:attr w:name="ProductID" w:val="1991 г"/>
        </w:smartTagPr>
        <w:r w:rsidRPr="008652D8">
          <w:rPr>
            <w:rFonts w:ascii="Times New Roman" w:hAnsi="Times New Roman"/>
            <w:sz w:val="24"/>
            <w:szCs w:val="24"/>
          </w:rPr>
          <w:t>1991 г</w:t>
        </w:r>
      </w:smartTag>
      <w:r w:rsidRPr="008652D8">
        <w:rPr>
          <w:rFonts w:ascii="Times New Roman" w:hAnsi="Times New Roman"/>
          <w:sz w:val="24"/>
          <w:szCs w:val="24"/>
        </w:rPr>
        <w:t>.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Полунина В.Н.«Искусство и дети», </w:t>
      </w:r>
      <w:smartTag w:uri="urn:schemas-microsoft-com:office:smarttags" w:element="metricconverter">
        <w:smartTagPr>
          <w:attr w:name="ProductID" w:val="1982 г"/>
        </w:smartTagPr>
        <w:r w:rsidRPr="008652D8">
          <w:rPr>
            <w:rFonts w:ascii="Times New Roman" w:hAnsi="Times New Roman"/>
            <w:sz w:val="24"/>
            <w:szCs w:val="24"/>
          </w:rPr>
          <w:t>1982 г</w:t>
        </w:r>
      </w:smartTag>
      <w:r w:rsidRPr="008652D8">
        <w:rPr>
          <w:rFonts w:ascii="Times New Roman" w:hAnsi="Times New Roman"/>
          <w:sz w:val="24"/>
          <w:szCs w:val="24"/>
        </w:rPr>
        <w:t>.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52D8">
        <w:rPr>
          <w:rFonts w:ascii="Times New Roman" w:hAnsi="Times New Roman"/>
          <w:sz w:val="24"/>
          <w:szCs w:val="24"/>
        </w:rPr>
        <w:t>Ненарокомова</w:t>
      </w:r>
      <w:proofErr w:type="spellEnd"/>
      <w:r w:rsidRPr="008652D8">
        <w:rPr>
          <w:rFonts w:ascii="Times New Roman" w:hAnsi="Times New Roman"/>
          <w:sz w:val="24"/>
          <w:szCs w:val="24"/>
        </w:rPr>
        <w:t xml:space="preserve"> И.  «Крамской», «Детская литература», </w:t>
      </w:r>
      <w:smartTag w:uri="urn:schemas-microsoft-com:office:smarttags" w:element="metricconverter">
        <w:smartTagPr>
          <w:attr w:name="ProductID" w:val="1991 г"/>
        </w:smartTagPr>
        <w:r w:rsidRPr="008652D8">
          <w:rPr>
            <w:rFonts w:ascii="Times New Roman" w:hAnsi="Times New Roman"/>
            <w:sz w:val="24"/>
            <w:szCs w:val="24"/>
          </w:rPr>
          <w:t>1991 г</w:t>
        </w:r>
      </w:smartTag>
      <w:r w:rsidRPr="008652D8">
        <w:rPr>
          <w:rFonts w:ascii="Times New Roman" w:hAnsi="Times New Roman"/>
          <w:sz w:val="24"/>
          <w:szCs w:val="24"/>
        </w:rPr>
        <w:t>.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lastRenderedPageBreak/>
        <w:t>Журналы «Педагогическое творчество»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Журналы «Юный художник»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Мастера русской живописи, «Художник РСФСР»,1985 г.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Мир Леонардо, Москва «Терра», </w:t>
      </w:r>
      <w:smartTag w:uri="urn:schemas-microsoft-com:office:smarttags" w:element="metricconverter">
        <w:smartTagPr>
          <w:attr w:name="ProductID" w:val="1997 г"/>
        </w:smartTagPr>
        <w:r w:rsidRPr="008652D8">
          <w:rPr>
            <w:rFonts w:ascii="Times New Roman" w:hAnsi="Times New Roman"/>
            <w:sz w:val="24"/>
            <w:szCs w:val="24"/>
          </w:rPr>
          <w:t>1997 г</w:t>
        </w:r>
      </w:smartTag>
      <w:r w:rsidRPr="008652D8">
        <w:rPr>
          <w:rFonts w:ascii="Times New Roman" w:hAnsi="Times New Roman"/>
          <w:sz w:val="24"/>
          <w:szCs w:val="24"/>
        </w:rPr>
        <w:t>.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Предметные недели в школе «Изобразительное искусство», Волгоград, </w:t>
      </w:r>
      <w:r w:rsidR="00D6761E" w:rsidRPr="008652D8">
        <w:rPr>
          <w:rFonts w:ascii="Times New Roman" w:hAnsi="Times New Roman"/>
          <w:sz w:val="24"/>
          <w:szCs w:val="24"/>
        </w:rPr>
        <w:t>Учитель,</w:t>
      </w:r>
      <w:r w:rsidRPr="008652D8">
        <w:rPr>
          <w:rFonts w:ascii="Times New Roman" w:hAnsi="Times New Roman"/>
          <w:sz w:val="24"/>
          <w:szCs w:val="24"/>
        </w:rPr>
        <w:t xml:space="preserve"> 2007 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Свет цвет в живописи», «Мир книги», </w:t>
      </w:r>
      <w:smartTag w:uri="urn:schemas-microsoft-com:office:smarttags" w:element="metricconverter">
        <w:smartTagPr>
          <w:attr w:name="ProductID" w:val="2005 г"/>
        </w:smartTagPr>
        <w:r w:rsidRPr="008652D8">
          <w:rPr>
            <w:rFonts w:ascii="Times New Roman" w:hAnsi="Times New Roman"/>
            <w:sz w:val="24"/>
            <w:szCs w:val="24"/>
          </w:rPr>
          <w:t>2005 г</w:t>
        </w:r>
      </w:smartTag>
      <w:r w:rsidRPr="008652D8">
        <w:rPr>
          <w:rFonts w:ascii="Times New Roman" w:hAnsi="Times New Roman"/>
          <w:sz w:val="24"/>
          <w:szCs w:val="24"/>
        </w:rPr>
        <w:t>.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>Школа рисования «ОНИКС»,2000 г.</w:t>
      </w:r>
    </w:p>
    <w:p w:rsidR="00127A6B" w:rsidRPr="008652D8" w:rsidRDefault="00127A6B" w:rsidP="001B000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2D8">
        <w:rPr>
          <w:rFonts w:ascii="Times New Roman" w:hAnsi="Times New Roman"/>
          <w:sz w:val="24"/>
          <w:szCs w:val="24"/>
        </w:rPr>
        <w:t xml:space="preserve">Этюды об изобразительном искусстве, Просвещение, </w:t>
      </w:r>
      <w:smartTag w:uri="urn:schemas-microsoft-com:office:smarttags" w:element="metricconverter">
        <w:smartTagPr>
          <w:attr w:name="ProductID" w:val="1993 г"/>
        </w:smartTagPr>
        <w:r w:rsidRPr="008652D8">
          <w:rPr>
            <w:rFonts w:ascii="Times New Roman" w:hAnsi="Times New Roman"/>
            <w:sz w:val="24"/>
            <w:szCs w:val="24"/>
          </w:rPr>
          <w:t>1993 г</w:t>
        </w:r>
      </w:smartTag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127A6B" w:rsidRPr="008652D8" w:rsidRDefault="00127A6B" w:rsidP="001B0002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8652D8">
        <w:rPr>
          <w:rFonts w:ascii="Times New Roman" w:hAnsi="Times New Roman"/>
          <w:b/>
          <w:bCs/>
          <w:sz w:val="24"/>
          <w:szCs w:val="24"/>
        </w:rPr>
        <w:t xml:space="preserve">Оборудование </w:t>
      </w:r>
    </w:p>
    <w:p w:rsidR="00127A6B" w:rsidRPr="008652D8" w:rsidRDefault="00127A6B" w:rsidP="00127A6B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47"/>
        <w:gridCol w:w="4378"/>
      </w:tblGrid>
      <w:tr w:rsidR="00127A6B" w:rsidRPr="008652D8" w:rsidTr="00050900">
        <w:trPr>
          <w:cantSplit/>
          <w:trHeight w:val="832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2D8">
              <w:rPr>
                <w:rFonts w:ascii="Times New Roman" w:hAnsi="Times New Roman"/>
                <w:b/>
                <w:bCs/>
                <w:sz w:val="24"/>
                <w:szCs w:val="24"/>
              </w:rPr>
              <w:t>Печатные пособия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 xml:space="preserve">Портреты русских и зарубежных художников 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127A6B" w:rsidRPr="008652D8" w:rsidTr="00050900">
        <w:trPr>
          <w:cantSplit/>
          <w:trHeight w:val="352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 xml:space="preserve">Таблицы по </w:t>
            </w:r>
            <w:proofErr w:type="spellStart"/>
            <w:r w:rsidRPr="008652D8">
              <w:rPr>
                <w:rFonts w:ascii="Times New Roman" w:hAnsi="Times New Roman"/>
                <w:sz w:val="24"/>
                <w:szCs w:val="24"/>
              </w:rPr>
              <w:t>цветоведению</w:t>
            </w:r>
            <w:proofErr w:type="spellEnd"/>
            <w:r w:rsidRPr="008652D8">
              <w:rPr>
                <w:rFonts w:ascii="Times New Roman" w:hAnsi="Times New Roman"/>
                <w:sz w:val="24"/>
                <w:szCs w:val="24"/>
              </w:rPr>
              <w:t>, перспективе, построению орнамента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127A6B" w:rsidRPr="008652D8" w:rsidTr="00050900">
        <w:trPr>
          <w:cantSplit/>
          <w:trHeight w:val="335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Таблицы по стилям архитектуры, одежды, предметов быта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127A6B" w:rsidRPr="008652D8" w:rsidTr="00050900">
        <w:trPr>
          <w:cantSplit/>
          <w:trHeight w:val="706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Схемы по правилам рисования предметов, растений, деревьев, животных, птиц, человека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127A6B" w:rsidRPr="008652D8" w:rsidTr="00050900">
        <w:trPr>
          <w:cantSplit/>
          <w:trHeight w:val="706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Таблицы по народным промыслам, русскому костюму, декоративно-прикладному искусству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127A6B" w:rsidRPr="008652D8" w:rsidTr="00050900">
        <w:trPr>
          <w:cantSplit/>
          <w:trHeight w:val="2576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2D8">
              <w:rPr>
                <w:rFonts w:ascii="Times New Roman" w:hAnsi="Times New Roman"/>
                <w:b/>
                <w:sz w:val="24"/>
                <w:szCs w:val="24"/>
              </w:rPr>
              <w:t xml:space="preserve">Экранно-звуковые пособия 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Видеофильмы: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памятникам архитектуры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художественным музеям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видам изобразительного искусства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творчеству отдельных художников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народным промыслам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декоративно-прикладному искусству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художественным технологиям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127A6B" w:rsidRPr="008652D8" w:rsidTr="00050900">
        <w:trPr>
          <w:cantSplit/>
          <w:trHeight w:val="706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Презентации: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видам изобразительных (</w:t>
            </w:r>
            <w:r w:rsidR="00D6761E" w:rsidRPr="008652D8">
              <w:rPr>
                <w:rFonts w:ascii="Times New Roman" w:hAnsi="Times New Roman"/>
                <w:sz w:val="24"/>
                <w:szCs w:val="24"/>
              </w:rPr>
              <w:t>пластических) искусств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жанрам изобразительных искусств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памятникам архитектуры России и мира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стилям и направлениям в искусстве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народным промыслам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 по декоративно-прикладному искусству</w:t>
            </w:r>
          </w:p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- по творчеству художников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B" w:rsidRPr="008652D8" w:rsidRDefault="00127A6B" w:rsidP="001B000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2D8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</w:tbl>
    <w:p w:rsidR="00127A6B" w:rsidRPr="00D26AC8" w:rsidRDefault="00127A6B" w:rsidP="00127A6B">
      <w:pPr>
        <w:pStyle w:val="a5"/>
        <w:ind w:right="100"/>
        <w:rPr>
          <w:rFonts w:ascii="Times New Roman" w:hAnsi="Times New Roman" w:cs="Times New Roman"/>
          <w:b/>
          <w:sz w:val="24"/>
          <w:szCs w:val="24"/>
        </w:rPr>
      </w:pPr>
    </w:p>
    <w:sectPr w:rsidR="00127A6B" w:rsidRPr="00D26AC8" w:rsidSect="006D43EB">
      <w:pgSz w:w="16838" w:h="11906" w:orient="landscape"/>
      <w:pgMar w:top="426" w:right="720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6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1455C53"/>
    <w:multiLevelType w:val="hybridMultilevel"/>
    <w:tmpl w:val="16E82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5E49D1"/>
    <w:multiLevelType w:val="hybridMultilevel"/>
    <w:tmpl w:val="5BA4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8324E"/>
    <w:multiLevelType w:val="hybridMultilevel"/>
    <w:tmpl w:val="C31CC104"/>
    <w:lvl w:ilvl="0" w:tplc="1E5622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8C2124"/>
    <w:multiLevelType w:val="hybridMultilevel"/>
    <w:tmpl w:val="55BEC7D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F820A5"/>
    <w:multiLevelType w:val="hybridMultilevel"/>
    <w:tmpl w:val="0D8632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B2F7280"/>
    <w:multiLevelType w:val="hybridMultilevel"/>
    <w:tmpl w:val="C3FA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7583D"/>
    <w:multiLevelType w:val="hybridMultilevel"/>
    <w:tmpl w:val="7BD4DD9E"/>
    <w:lvl w:ilvl="0" w:tplc="9350E1B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364C3AD2"/>
    <w:multiLevelType w:val="hybridMultilevel"/>
    <w:tmpl w:val="CF0225AC"/>
    <w:lvl w:ilvl="0" w:tplc="A5C4E6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759D8"/>
    <w:multiLevelType w:val="hybridMultilevel"/>
    <w:tmpl w:val="D4D6D18E"/>
    <w:lvl w:ilvl="0" w:tplc="3D86C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077D5D"/>
    <w:multiLevelType w:val="hybridMultilevel"/>
    <w:tmpl w:val="5D420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7355A5"/>
    <w:multiLevelType w:val="hybridMultilevel"/>
    <w:tmpl w:val="23A82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32A49"/>
    <w:multiLevelType w:val="hybridMultilevel"/>
    <w:tmpl w:val="C56A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8F65F7"/>
    <w:multiLevelType w:val="hybridMultilevel"/>
    <w:tmpl w:val="69BCC618"/>
    <w:lvl w:ilvl="0" w:tplc="6DCCC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1B638D"/>
    <w:multiLevelType w:val="hybridMultilevel"/>
    <w:tmpl w:val="43AA51DC"/>
    <w:lvl w:ilvl="0" w:tplc="97CE539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16"/>
  </w:num>
  <w:num w:numId="11">
    <w:abstractNumId w:val="6"/>
  </w:num>
  <w:num w:numId="12">
    <w:abstractNumId w:val="10"/>
  </w:num>
  <w:num w:numId="13">
    <w:abstractNumId w:val="8"/>
  </w:num>
  <w:num w:numId="14">
    <w:abstractNumId w:val="12"/>
  </w:num>
  <w:num w:numId="15">
    <w:abstractNumId w:val="9"/>
  </w:num>
  <w:num w:numId="16">
    <w:abstractNumId w:val="14"/>
  </w:num>
  <w:num w:numId="17">
    <w:abstractNumId w:val="11"/>
  </w:num>
  <w:num w:numId="1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B9D"/>
    <w:rsid w:val="00003ABC"/>
    <w:rsid w:val="00027A28"/>
    <w:rsid w:val="00030D49"/>
    <w:rsid w:val="00035934"/>
    <w:rsid w:val="00035FC5"/>
    <w:rsid w:val="00037B55"/>
    <w:rsid w:val="000449FC"/>
    <w:rsid w:val="00050900"/>
    <w:rsid w:val="00062772"/>
    <w:rsid w:val="00063F99"/>
    <w:rsid w:val="00067EF8"/>
    <w:rsid w:val="00086487"/>
    <w:rsid w:val="00086A8C"/>
    <w:rsid w:val="000906D7"/>
    <w:rsid w:val="000A0D40"/>
    <w:rsid w:val="000C2723"/>
    <w:rsid w:val="000E38CB"/>
    <w:rsid w:val="000F69BC"/>
    <w:rsid w:val="00104367"/>
    <w:rsid w:val="001214DF"/>
    <w:rsid w:val="00127A6B"/>
    <w:rsid w:val="0013308D"/>
    <w:rsid w:val="00142431"/>
    <w:rsid w:val="0015107F"/>
    <w:rsid w:val="00176172"/>
    <w:rsid w:val="001763A0"/>
    <w:rsid w:val="00176C50"/>
    <w:rsid w:val="001A4EE2"/>
    <w:rsid w:val="001B0002"/>
    <w:rsid w:val="001B6566"/>
    <w:rsid w:val="001F4B84"/>
    <w:rsid w:val="001F70E5"/>
    <w:rsid w:val="0022003F"/>
    <w:rsid w:val="002275EB"/>
    <w:rsid w:val="00247EDD"/>
    <w:rsid w:val="002531FC"/>
    <w:rsid w:val="00273BAD"/>
    <w:rsid w:val="0029120B"/>
    <w:rsid w:val="002B7BCF"/>
    <w:rsid w:val="002E2BA5"/>
    <w:rsid w:val="002E4DA6"/>
    <w:rsid w:val="0033597B"/>
    <w:rsid w:val="0037703C"/>
    <w:rsid w:val="00386011"/>
    <w:rsid w:val="00396857"/>
    <w:rsid w:val="003A3CDC"/>
    <w:rsid w:val="003A4E58"/>
    <w:rsid w:val="003B0474"/>
    <w:rsid w:val="003C4DE2"/>
    <w:rsid w:val="003E0B37"/>
    <w:rsid w:val="003F7952"/>
    <w:rsid w:val="00401ECD"/>
    <w:rsid w:val="00434B1D"/>
    <w:rsid w:val="00452BC7"/>
    <w:rsid w:val="00480962"/>
    <w:rsid w:val="00483EF2"/>
    <w:rsid w:val="004B2C23"/>
    <w:rsid w:val="004B4428"/>
    <w:rsid w:val="004B48BF"/>
    <w:rsid w:val="004C2946"/>
    <w:rsid w:val="004C4EBE"/>
    <w:rsid w:val="004D28A1"/>
    <w:rsid w:val="004D585E"/>
    <w:rsid w:val="004E6954"/>
    <w:rsid w:val="00525A4D"/>
    <w:rsid w:val="00550628"/>
    <w:rsid w:val="00555E69"/>
    <w:rsid w:val="005840BA"/>
    <w:rsid w:val="00585FED"/>
    <w:rsid w:val="00596965"/>
    <w:rsid w:val="005A0A7E"/>
    <w:rsid w:val="005B25F7"/>
    <w:rsid w:val="005B36A2"/>
    <w:rsid w:val="005D5ADB"/>
    <w:rsid w:val="005F1028"/>
    <w:rsid w:val="005F2B04"/>
    <w:rsid w:val="005F30B2"/>
    <w:rsid w:val="00614C6C"/>
    <w:rsid w:val="006161DA"/>
    <w:rsid w:val="006348CE"/>
    <w:rsid w:val="0065249A"/>
    <w:rsid w:val="006666BA"/>
    <w:rsid w:val="00671F1B"/>
    <w:rsid w:val="00672880"/>
    <w:rsid w:val="00686E89"/>
    <w:rsid w:val="00694BE2"/>
    <w:rsid w:val="006B22B0"/>
    <w:rsid w:val="006B26D6"/>
    <w:rsid w:val="006B3E31"/>
    <w:rsid w:val="006C2273"/>
    <w:rsid w:val="006C2E98"/>
    <w:rsid w:val="006D43EB"/>
    <w:rsid w:val="00700802"/>
    <w:rsid w:val="00714DCF"/>
    <w:rsid w:val="00730D70"/>
    <w:rsid w:val="007446FB"/>
    <w:rsid w:val="007637A2"/>
    <w:rsid w:val="007663CB"/>
    <w:rsid w:val="007760F8"/>
    <w:rsid w:val="007A066B"/>
    <w:rsid w:val="007A2251"/>
    <w:rsid w:val="007A489F"/>
    <w:rsid w:val="007A5B69"/>
    <w:rsid w:val="007C4760"/>
    <w:rsid w:val="007E4D0F"/>
    <w:rsid w:val="007E6818"/>
    <w:rsid w:val="007E6D0D"/>
    <w:rsid w:val="00811C4F"/>
    <w:rsid w:val="0084483C"/>
    <w:rsid w:val="00845E88"/>
    <w:rsid w:val="00851AAD"/>
    <w:rsid w:val="00854681"/>
    <w:rsid w:val="00867856"/>
    <w:rsid w:val="008B340B"/>
    <w:rsid w:val="008B6BA0"/>
    <w:rsid w:val="008C1F55"/>
    <w:rsid w:val="008E3C34"/>
    <w:rsid w:val="008F0ED5"/>
    <w:rsid w:val="008F6245"/>
    <w:rsid w:val="00906F5F"/>
    <w:rsid w:val="00910F3F"/>
    <w:rsid w:val="009149C1"/>
    <w:rsid w:val="009530D3"/>
    <w:rsid w:val="009652E1"/>
    <w:rsid w:val="0096530F"/>
    <w:rsid w:val="00985A66"/>
    <w:rsid w:val="00986A21"/>
    <w:rsid w:val="009C1C3D"/>
    <w:rsid w:val="009F5AD0"/>
    <w:rsid w:val="00A00AA7"/>
    <w:rsid w:val="00A16F85"/>
    <w:rsid w:val="00A200D1"/>
    <w:rsid w:val="00A37EFC"/>
    <w:rsid w:val="00A517B4"/>
    <w:rsid w:val="00A6352F"/>
    <w:rsid w:val="00A63702"/>
    <w:rsid w:val="00A70039"/>
    <w:rsid w:val="00A71A54"/>
    <w:rsid w:val="00A824F9"/>
    <w:rsid w:val="00AA0297"/>
    <w:rsid w:val="00AC060A"/>
    <w:rsid w:val="00AD021E"/>
    <w:rsid w:val="00AD05DA"/>
    <w:rsid w:val="00AD7538"/>
    <w:rsid w:val="00AE317A"/>
    <w:rsid w:val="00B007B7"/>
    <w:rsid w:val="00B04D7C"/>
    <w:rsid w:val="00B21915"/>
    <w:rsid w:val="00B229AB"/>
    <w:rsid w:val="00B321D7"/>
    <w:rsid w:val="00B53EDA"/>
    <w:rsid w:val="00B5411D"/>
    <w:rsid w:val="00B74249"/>
    <w:rsid w:val="00B771D3"/>
    <w:rsid w:val="00BA3DB7"/>
    <w:rsid w:val="00BC6E09"/>
    <w:rsid w:val="00BE48C3"/>
    <w:rsid w:val="00BF6DA7"/>
    <w:rsid w:val="00C0394D"/>
    <w:rsid w:val="00C3660A"/>
    <w:rsid w:val="00C47BF9"/>
    <w:rsid w:val="00C548AF"/>
    <w:rsid w:val="00C705AC"/>
    <w:rsid w:val="00C874E6"/>
    <w:rsid w:val="00C928CE"/>
    <w:rsid w:val="00CA2164"/>
    <w:rsid w:val="00CA7534"/>
    <w:rsid w:val="00CB0B6E"/>
    <w:rsid w:val="00CC52EF"/>
    <w:rsid w:val="00CD08BC"/>
    <w:rsid w:val="00CE73AB"/>
    <w:rsid w:val="00D1462E"/>
    <w:rsid w:val="00D26AC8"/>
    <w:rsid w:val="00D45044"/>
    <w:rsid w:val="00D55822"/>
    <w:rsid w:val="00D6761E"/>
    <w:rsid w:val="00D7548B"/>
    <w:rsid w:val="00D86DD9"/>
    <w:rsid w:val="00DA5595"/>
    <w:rsid w:val="00DA7E82"/>
    <w:rsid w:val="00DE33CC"/>
    <w:rsid w:val="00E07F8C"/>
    <w:rsid w:val="00E110BA"/>
    <w:rsid w:val="00E121C8"/>
    <w:rsid w:val="00E124AA"/>
    <w:rsid w:val="00E1447D"/>
    <w:rsid w:val="00E235FC"/>
    <w:rsid w:val="00E44A47"/>
    <w:rsid w:val="00E53F2F"/>
    <w:rsid w:val="00E569B8"/>
    <w:rsid w:val="00E933A6"/>
    <w:rsid w:val="00EB44BB"/>
    <w:rsid w:val="00EB7B74"/>
    <w:rsid w:val="00ED109A"/>
    <w:rsid w:val="00ED39F1"/>
    <w:rsid w:val="00EE107E"/>
    <w:rsid w:val="00EE3B9D"/>
    <w:rsid w:val="00EE6953"/>
    <w:rsid w:val="00EF158D"/>
    <w:rsid w:val="00F04807"/>
    <w:rsid w:val="00F13A2D"/>
    <w:rsid w:val="00F15E1A"/>
    <w:rsid w:val="00F206B4"/>
    <w:rsid w:val="00F25C5C"/>
    <w:rsid w:val="00F34CD4"/>
    <w:rsid w:val="00F72F74"/>
    <w:rsid w:val="00F7492A"/>
    <w:rsid w:val="00F867DB"/>
    <w:rsid w:val="00F86B83"/>
    <w:rsid w:val="00F95D90"/>
    <w:rsid w:val="00FA1BAD"/>
    <w:rsid w:val="00FB6D58"/>
    <w:rsid w:val="00FF1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3B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E3B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E3B9D"/>
    <w:pPr>
      <w:spacing w:after="0" w:line="240" w:lineRule="auto"/>
    </w:pPr>
  </w:style>
  <w:style w:type="paragraph" w:styleId="a6">
    <w:name w:val="Title"/>
    <w:basedOn w:val="a"/>
    <w:link w:val="a7"/>
    <w:qFormat/>
    <w:rsid w:val="00BF6DA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BF6DA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BA3DB7"/>
  </w:style>
  <w:style w:type="paragraph" w:styleId="a8">
    <w:name w:val="List Paragraph"/>
    <w:basedOn w:val="a"/>
    <w:uiPriority w:val="34"/>
    <w:qFormat/>
    <w:rsid w:val="00D7548B"/>
    <w:pPr>
      <w:ind w:left="720"/>
      <w:contextualSpacing/>
    </w:pPr>
  </w:style>
  <w:style w:type="paragraph" w:customStyle="1" w:styleId="a9">
    <w:name w:val="Содержимое таблицы"/>
    <w:basedOn w:val="a"/>
    <w:rsid w:val="00B53EDA"/>
    <w:pPr>
      <w:suppressLineNumbers/>
      <w:suppressAutoHyphens/>
    </w:pPr>
    <w:rPr>
      <w:rFonts w:ascii="Calibri" w:eastAsia="SimSun" w:hAnsi="Calibri" w:cs="font263"/>
      <w:kern w:val="1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20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003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A700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C03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0394D"/>
  </w:style>
  <w:style w:type="character" w:customStyle="1" w:styleId="c1">
    <w:name w:val="c1"/>
    <w:basedOn w:val="a0"/>
    <w:rsid w:val="00C039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mages.yandex.ru/search?p=30&amp;ed=1&amp;text=%D0%BA%D0%B5%D1%80%D0%B0%D0%BC%D0%B8%D0%BA%D0%B0&amp;spsite=fake-000-1473626.ru&amp;img_url=e.foto.radikal.ru/0609/381a0227db87.jpg&amp;rpt=simage" TargetMode="External"/><Relationship Id="rId18" Type="http://schemas.openxmlformats.org/officeDocument/2006/relationships/hyperlink" Target="http://www.lampwork.ru/uploads/things/art-glass.jpg" TargetMode="External"/><Relationship Id="rId26" Type="http://schemas.openxmlformats.org/officeDocument/2006/relationships/hyperlink" Target="http://www.artmuseum.uz/photo/carpets/big/kovri_i_palasi_big_10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26311s001.edusite.ru/images/xoxloma.jpg" TargetMode="External"/><Relationship Id="rId25" Type="http://schemas.openxmlformats.org/officeDocument/2006/relationships/image" Target="media/image13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hyperlink" Target="http://www.moskva-group.ru/userdata/1222951642.jpg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://images02.olx.ru/ui/1/84/06/23387806_1.jpg" TargetMode="External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http://im4-tub.yandex.net/i?id=7355910&amp;tov=4" TargetMode="External"/><Relationship Id="rId23" Type="http://schemas.openxmlformats.org/officeDocument/2006/relationships/image" Target="media/image12.jpeg"/><Relationship Id="rId28" Type="http://schemas.openxmlformats.org/officeDocument/2006/relationships/hyperlink" Target="http://dek-pri.narod.ru/decor_prikl/orujie/tula_danilin/wildcats_large.jpg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yperlink" Target="http://i078.radikal.ru/0908/0a/e00bb7871bbf.jpg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EDA9C-9D89-4285-A643-B788A9A0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7937</Words>
  <Characters>45244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40</cp:revision>
  <cp:lastPrinted>2019-01-10T00:15:00Z</cp:lastPrinted>
  <dcterms:created xsi:type="dcterms:W3CDTF">2017-09-18T07:13:00Z</dcterms:created>
  <dcterms:modified xsi:type="dcterms:W3CDTF">2019-01-29T01:54:00Z</dcterms:modified>
</cp:coreProperties>
</file>