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4A" w:rsidRPr="007E2F90" w:rsidRDefault="00BB1D4A" w:rsidP="0056798B">
      <w:pPr>
        <w:jc w:val="center"/>
        <w:rPr>
          <w:rStyle w:val="ab"/>
        </w:rPr>
      </w:pPr>
    </w:p>
    <w:p w:rsidR="0056798B" w:rsidRPr="00CA676C" w:rsidRDefault="0056798B" w:rsidP="00567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56798B" w:rsidRDefault="0056798B" w:rsidP="00567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«Средняя школа № 40»</w:t>
      </w:r>
    </w:p>
    <w:tbl>
      <w:tblPr>
        <w:tblStyle w:val="aa"/>
        <w:tblW w:w="9923" w:type="dxa"/>
        <w:tblInd w:w="144" w:type="dxa"/>
        <w:tblLook w:val="04A0"/>
      </w:tblPr>
      <w:tblGrid>
        <w:gridCol w:w="3115"/>
        <w:gridCol w:w="3115"/>
        <w:gridCol w:w="3693"/>
      </w:tblGrid>
      <w:tr w:rsidR="0056798B" w:rsidTr="0056798B">
        <w:tc>
          <w:tcPr>
            <w:tcW w:w="3115" w:type="dxa"/>
          </w:tcPr>
          <w:p w:rsidR="0056798B" w:rsidRDefault="0056798B" w:rsidP="007E2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6C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 от</w:t>
            </w:r>
          </w:p>
          <w:p w:rsidR="0056798B" w:rsidRPr="00CA676C" w:rsidRDefault="0056798B" w:rsidP="00766E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_________201</w:t>
            </w:r>
            <w:r w:rsidR="00766E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5" w:type="dxa"/>
          </w:tcPr>
          <w:p w:rsidR="0056798B" w:rsidRDefault="0056798B" w:rsidP="007E2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6798B" w:rsidRPr="006D7E45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6798B" w:rsidRDefault="0056798B" w:rsidP="0076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_________201</w:t>
            </w:r>
            <w:r w:rsidR="00766E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93" w:type="dxa"/>
          </w:tcPr>
          <w:p w:rsidR="0056798B" w:rsidRDefault="0056798B" w:rsidP="007E2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6798B" w:rsidRPr="006D7E45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__________/ Цыбикжапов Б.Д.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6798B" w:rsidRDefault="0056798B" w:rsidP="007E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 от</w:t>
            </w:r>
          </w:p>
          <w:p w:rsidR="0056798B" w:rsidRDefault="0056798B" w:rsidP="00766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 201</w:t>
            </w:r>
            <w:r w:rsidR="00766E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6798B" w:rsidRDefault="0056798B" w:rsidP="0056798B">
      <w:pPr>
        <w:rPr>
          <w:rFonts w:ascii="Times New Roman" w:hAnsi="Times New Roman" w:cs="Times New Roman"/>
          <w:b/>
          <w:sz w:val="24"/>
          <w:szCs w:val="24"/>
        </w:rPr>
      </w:pPr>
    </w:p>
    <w:p w:rsidR="0056798B" w:rsidRDefault="0056798B" w:rsidP="0056798B">
      <w:pPr>
        <w:rPr>
          <w:rFonts w:ascii="Times New Roman" w:hAnsi="Times New Roman" w:cs="Times New Roman"/>
          <w:b/>
          <w:sz w:val="24"/>
          <w:szCs w:val="24"/>
        </w:rPr>
      </w:pPr>
    </w:p>
    <w:p w:rsidR="0056798B" w:rsidRDefault="0056798B" w:rsidP="00567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6798B" w:rsidRDefault="0056798B" w:rsidP="00567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98B" w:rsidRPr="00F422DC" w:rsidRDefault="0056798B" w:rsidP="00567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DC">
        <w:rPr>
          <w:rFonts w:ascii="Times New Roman" w:hAnsi="Times New Roman" w:cs="Times New Roman"/>
          <w:b/>
          <w:sz w:val="24"/>
          <w:szCs w:val="24"/>
        </w:rPr>
        <w:t>Ерко Е.М., 1 категория</w:t>
      </w:r>
    </w:p>
    <w:p w:rsidR="0056798B" w:rsidRDefault="0056798B" w:rsidP="005679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_________________________________________</w:t>
      </w:r>
    </w:p>
    <w:p w:rsidR="0056798B" w:rsidRDefault="0056798B" w:rsidP="0056798B">
      <w:pPr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Ф.И.О., категория</w:t>
      </w:r>
    </w:p>
    <w:p w:rsidR="0056798B" w:rsidRPr="00445483" w:rsidRDefault="0056798B" w:rsidP="00567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Черчение</w:t>
      </w:r>
      <w:r w:rsidRPr="00445483">
        <w:rPr>
          <w:rFonts w:ascii="Times New Roman" w:hAnsi="Times New Roman" w:cs="Times New Roman"/>
          <w:b/>
          <w:sz w:val="24"/>
          <w:szCs w:val="24"/>
        </w:rPr>
        <w:t>,</w:t>
      </w:r>
    </w:p>
    <w:p w:rsidR="0056798B" w:rsidRDefault="0056798B" w:rsidP="0056798B">
      <w:pPr>
        <w:rPr>
          <w:rFonts w:ascii="Times New Roman" w:hAnsi="Times New Roman" w:cs="Times New Roman"/>
          <w:b/>
          <w:sz w:val="24"/>
          <w:szCs w:val="24"/>
        </w:rPr>
      </w:pPr>
      <w:r w:rsidRPr="00F422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9 класс</w:t>
      </w:r>
    </w:p>
    <w:p w:rsidR="0056798B" w:rsidRDefault="0056798B" w:rsidP="005679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F422D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</w:t>
      </w:r>
    </w:p>
    <w:p w:rsidR="0056798B" w:rsidRDefault="0056798B" w:rsidP="00567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F422DC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56798B" w:rsidRDefault="0056798B" w:rsidP="0056798B">
      <w:pPr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 от</w:t>
      </w:r>
    </w:p>
    <w:p w:rsidR="0056798B" w:rsidRDefault="0056798B" w:rsidP="005679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«_____»________201</w:t>
      </w:r>
      <w:r w:rsidR="00766E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6798B" w:rsidRDefault="0056798B" w:rsidP="00567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98B" w:rsidRDefault="0056798B" w:rsidP="005679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г.Улан-Удэ</w:t>
      </w:r>
    </w:p>
    <w:p w:rsidR="0056798B" w:rsidRDefault="0056798B" w:rsidP="00567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98B" w:rsidRPr="00F422DC" w:rsidRDefault="0056798B" w:rsidP="005679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66E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766E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6798B" w:rsidRDefault="0056798B" w:rsidP="00FD4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98B" w:rsidRDefault="0056798B" w:rsidP="00FD4E2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6798B" w:rsidSect="0056798B">
          <w:pgSz w:w="11906" w:h="16838"/>
          <w:pgMar w:top="709" w:right="1418" w:bottom="567" w:left="851" w:header="709" w:footer="709" w:gutter="0"/>
          <w:cols w:space="708"/>
          <w:docGrid w:linePitch="360"/>
        </w:sectPr>
      </w:pPr>
    </w:p>
    <w:p w:rsidR="00A73DF7" w:rsidRDefault="00A73DF7" w:rsidP="00FD4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E22" w:rsidRPr="001B6566" w:rsidRDefault="00FD4E22" w:rsidP="00FD4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66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/>
          <w:bCs/>
          <w:sz w:val="24"/>
          <w:szCs w:val="24"/>
        </w:rPr>
        <w:t>Содержание курса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FD4E22" w:rsidRPr="002D7EC5" w:rsidRDefault="00FD4E22" w:rsidP="00FD4E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FD4E22" w:rsidRPr="007A5B69" w:rsidRDefault="00FD4E22" w:rsidP="00FD4E22">
      <w:pPr>
        <w:overflowPunct w:val="0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Pr="00FD4E22" w:rsidRDefault="00FD4E22" w:rsidP="00FD4E22">
      <w:pPr>
        <w:shd w:val="clear" w:color="auto" w:fill="FFFFFF" w:themeFill="background1"/>
        <w:spacing w:before="100" w:beforeAutospacing="1" w:after="100" w:afterAutospacing="1" w:line="270" w:lineRule="atLeast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Pr="00FD4E22" w:rsidRDefault="00FD4E22" w:rsidP="00FD4E22">
      <w:pPr>
        <w:shd w:val="clear" w:color="auto" w:fill="FFFFFF" w:themeFill="background1"/>
        <w:spacing w:before="100" w:beforeAutospacing="1" w:after="100" w:afterAutospacing="1" w:line="270" w:lineRule="atLeast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954" w:rsidRDefault="00165954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DF7" w:rsidRDefault="00A73DF7" w:rsidP="00A73DF7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C5" w:rsidRDefault="002D7EC5" w:rsidP="007E2F90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Pr="007E2F90" w:rsidRDefault="00FD4E22" w:rsidP="007E2F90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7E2F90" w:rsidRPr="007E2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ояснительная записка.</w:t>
      </w:r>
    </w:p>
    <w:p w:rsidR="007E2F90" w:rsidRPr="004D28A1" w:rsidRDefault="007E2F90" w:rsidP="007E2F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программа по «Черчению» для 9</w:t>
      </w: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составлена на основе Федерального компонента государственного стандарта основного общего образования, программы основного общего образования с учётом требований стандартов второго поколения ФГОС</w:t>
      </w:r>
      <w:r w:rsidR="002B4DA1">
        <w:rPr>
          <w:rFonts w:ascii="Times New Roman" w:hAnsi="Times New Roman"/>
          <w:sz w:val="24"/>
          <w:szCs w:val="24"/>
        </w:rPr>
        <w:t>(Приказ Минобрнауки №1897 от 17.12.2010)</w:t>
      </w: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28A1">
        <w:rPr>
          <w:rFonts w:ascii="Times New Roman" w:hAnsi="Times New Roman"/>
          <w:sz w:val="24"/>
          <w:szCs w:val="24"/>
        </w:rPr>
        <w:t>Основной общеобразовательной программы</w:t>
      </w:r>
      <w:r w:rsidR="00353CDF">
        <w:rPr>
          <w:rFonts w:ascii="Times New Roman" w:hAnsi="Times New Roman"/>
          <w:sz w:val="24"/>
          <w:szCs w:val="24"/>
        </w:rPr>
        <w:t xml:space="preserve"> основного общего образования </w:t>
      </w:r>
      <w:r w:rsidR="00353CDF" w:rsidRPr="004D28A1">
        <w:rPr>
          <w:rFonts w:ascii="Times New Roman" w:hAnsi="Times New Roman"/>
          <w:sz w:val="24"/>
          <w:szCs w:val="24"/>
        </w:rPr>
        <w:t>МАОУ</w:t>
      </w:r>
      <w:r w:rsidRPr="004D28A1">
        <w:rPr>
          <w:rFonts w:ascii="Times New Roman" w:hAnsi="Times New Roman"/>
          <w:sz w:val="24"/>
          <w:szCs w:val="24"/>
        </w:rPr>
        <w:t xml:space="preserve"> «СОШ №40 г.Улан-Удэ», Положением о рабочей программе МАОУ «СОШ №40 г.Улан-Удэ».</w:t>
      </w:r>
    </w:p>
    <w:p w:rsidR="007E2F90" w:rsidRPr="00EC35EB" w:rsidRDefault="007E2F90" w:rsidP="007E2F90">
      <w:pPr>
        <w:shd w:val="clear" w:color="auto" w:fill="FFFFFF" w:themeFill="background1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Курс направлен на достижение </w:t>
      </w:r>
      <w:r w:rsidRPr="005F4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следующих целей,</w:t>
      </w: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обеспечивающих реализацию личностно-ориентированного, когнитивно-коммуникативного, деятельностного подходов к обучению «Черчению»:</w:t>
      </w:r>
    </w:p>
    <w:p w:rsidR="007E2F90" w:rsidRPr="00EC35EB" w:rsidRDefault="007E2F90" w:rsidP="007E2F9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в процессе решения прикладных задач.</w:t>
      </w:r>
    </w:p>
    <w:p w:rsidR="007E2F90" w:rsidRPr="00EC35EB" w:rsidRDefault="007E2F90" w:rsidP="007E2F9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Овладение методами проектной деятельности, решения творческих задач, моделирования, конструирования.</w:t>
      </w:r>
    </w:p>
    <w:p w:rsidR="007E2F90" w:rsidRPr="00EC35EB" w:rsidRDefault="007E2F90" w:rsidP="007E2F9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документации.</w:t>
      </w:r>
    </w:p>
    <w:p w:rsidR="007E2F90" w:rsidRPr="00EC35EB" w:rsidRDefault="007E2F90" w:rsidP="007E2F9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устанавливать взаимосвязь знаний по разным предметам для решения прикладных учебных задач.</w:t>
      </w:r>
    </w:p>
    <w:p w:rsidR="007E2F90" w:rsidRPr="00EC35EB" w:rsidRDefault="007E2F90" w:rsidP="007E2F9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представлений о мире профессий, связанных с изучаемыми технологиями, и </w:t>
      </w:r>
      <w:r w:rsidR="000150D0" w:rsidRPr="00EC35EB">
        <w:rPr>
          <w:rFonts w:ascii="Times New Roman" w:hAnsi="Times New Roman" w:cs="Times New Roman"/>
          <w:sz w:val="24"/>
          <w:szCs w:val="24"/>
          <w:lang w:eastAsia="ru-RU"/>
        </w:rPr>
        <w:t>их востребованностью на</w:t>
      </w:r>
      <w:r w:rsidRPr="00EC35EB">
        <w:rPr>
          <w:rFonts w:ascii="Times New Roman" w:hAnsi="Times New Roman" w:cs="Times New Roman"/>
          <w:sz w:val="24"/>
          <w:szCs w:val="24"/>
          <w:lang w:eastAsia="ru-RU"/>
        </w:rPr>
        <w:t xml:space="preserve"> рынке труда.</w:t>
      </w:r>
    </w:p>
    <w:p w:rsidR="007E2F90" w:rsidRDefault="007E2F90" w:rsidP="007E2F9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Приобщение школьников к графической культуре – совокупности достижений человечества в области освоения графических способов передачи информации</w:t>
      </w:r>
    </w:p>
    <w:p w:rsidR="007E2F90" w:rsidRPr="005F42ED" w:rsidRDefault="007E2F90" w:rsidP="007E2F90">
      <w:pPr>
        <w:spacing w:after="20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b/>
          <w:sz w:val="24"/>
          <w:szCs w:val="24"/>
        </w:rPr>
        <w:t>Цели и задачи курса: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Программа ставит 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>целью: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В процессе обучения черчению ставятся 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(диметрии и изометрии) и приемах выполнения технических рисунков;</w:t>
      </w:r>
    </w:p>
    <w:p w:rsidR="007E2F90" w:rsidRPr="005F42ED" w:rsidRDefault="007E2F90" w:rsidP="007E2F9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-ознакомить учащихся с правилами выполнения чертежей, установленными государственными стандартами ЕСКД;</w:t>
      </w:r>
    </w:p>
    <w:p w:rsidR="007E2F90" w:rsidRPr="005F42ED" w:rsidRDefault="007E2F90" w:rsidP="007E2F9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-обучить воссоздавать образы предметов, анализировать их форму, расчленять на его составные элементы;</w:t>
      </w:r>
    </w:p>
    <w:p w:rsidR="007E2F90" w:rsidRPr="005F42ED" w:rsidRDefault="007E2F90" w:rsidP="007E2F9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-развивать все виды мышления, соприкасающиеся с графической деятельностью школьников;</w:t>
      </w:r>
    </w:p>
    <w:p w:rsidR="007E2F90" w:rsidRPr="005F42ED" w:rsidRDefault="007E2F90" w:rsidP="007E2F9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-обучить самостоятельно, пользоваться учебными и справочными материалами;</w:t>
      </w:r>
    </w:p>
    <w:p w:rsidR="007E2F90" w:rsidRPr="005F42ED" w:rsidRDefault="007E2F90" w:rsidP="007E2F9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-прививать культуру графического труда.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lastRenderedPageBreak/>
        <w:t>Настоящая учебная программа рассчитана для общеобразовательных школ. Изучение курса черчения рассчитано на два года обучения, од</w:t>
      </w:r>
      <w:r w:rsidR="000150D0">
        <w:rPr>
          <w:rFonts w:ascii="Times New Roman" w:eastAsia="Calibri" w:hAnsi="Times New Roman" w:cs="Times New Roman"/>
          <w:sz w:val="24"/>
          <w:szCs w:val="24"/>
        </w:rPr>
        <w:t>ин час в неделю. Всего за год 34</w:t>
      </w: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0150D0">
        <w:rPr>
          <w:rFonts w:ascii="Times New Roman" w:eastAsia="Calibri" w:hAnsi="Times New Roman" w:cs="Times New Roman"/>
          <w:sz w:val="24"/>
          <w:szCs w:val="24"/>
        </w:rPr>
        <w:t>а</w:t>
      </w:r>
      <w:r w:rsidRPr="005F42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2F90" w:rsidRPr="005F42ED" w:rsidRDefault="007E2F90" w:rsidP="007E2F90">
      <w:pPr>
        <w:spacing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81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D640C3">
        <w:rPr>
          <w:rFonts w:ascii="Times New Roman" w:eastAsia="Calibri" w:hAnsi="Times New Roman" w:cs="Times New Roman"/>
          <w:b/>
          <w:sz w:val="24"/>
          <w:szCs w:val="24"/>
        </w:rPr>
        <w:t>Основная задача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42ED">
        <w:rPr>
          <w:rFonts w:ascii="Times New Roman" w:eastAsia="Calibri" w:hAnsi="Times New Roman" w:cs="Times New Roman"/>
          <w:sz w:val="24"/>
          <w:szCs w:val="24"/>
        </w:rPr>
        <w:t>курса черчения – формирование учащихся технического мышления, пространственных представлений, а также способностей к познанию техники с помощью графических изображений. Задачу развития познавательного интереса следует рассматривать в черчении как 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 нём те аспекты, которые смогут привлечь к себе внимание ученика.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В число задач политехнической подготовки входят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 политехнического цикла, выражающейся, в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и специальной литературой для решения возникающих проблем.</w:t>
      </w: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7E2F90" w:rsidRPr="0078181B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E2F90" w:rsidRPr="005F42ED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В изучении курса черчения используются следующие 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r w:rsidRPr="005F42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2F90" w:rsidRPr="000150D0" w:rsidRDefault="007E2F90" w:rsidP="007E2F90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0D0">
        <w:rPr>
          <w:rFonts w:ascii="Times New Roman" w:eastAsia="Calibri" w:hAnsi="Times New Roman" w:cs="Times New Roman"/>
          <w:sz w:val="24"/>
          <w:szCs w:val="24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7E2F90" w:rsidRPr="00107E6F" w:rsidRDefault="007E2F90" w:rsidP="007E2F90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E6F">
        <w:rPr>
          <w:rFonts w:ascii="Times New Roman" w:hAnsi="Times New Roman"/>
          <w:b/>
          <w:bCs/>
          <w:sz w:val="24"/>
          <w:szCs w:val="24"/>
        </w:rPr>
        <w:t>Характеристика видов контроля качества знаний по</w:t>
      </w:r>
    </w:p>
    <w:p w:rsidR="007E2F90" w:rsidRPr="00107E6F" w:rsidRDefault="007E2F90" w:rsidP="007E2F90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E6F">
        <w:rPr>
          <w:rFonts w:ascii="Times New Roman" w:hAnsi="Times New Roman"/>
          <w:b/>
          <w:bCs/>
          <w:sz w:val="24"/>
          <w:szCs w:val="24"/>
        </w:rPr>
        <w:t>изобразительному искусству.</w:t>
      </w:r>
    </w:p>
    <w:p w:rsidR="007E2F90" w:rsidRPr="00107E6F" w:rsidRDefault="007E2F90" w:rsidP="007E2F90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AE317A">
        <w:rPr>
          <w:rFonts w:ascii="Times New Roman" w:hAnsi="Times New Roman"/>
          <w:color w:val="002060"/>
          <w:sz w:val="28"/>
          <w:szCs w:val="28"/>
        </w:rPr>
        <w:tab/>
      </w:r>
      <w:r w:rsidRPr="00107E6F">
        <w:rPr>
          <w:rFonts w:ascii="Times New Roman" w:hAnsi="Times New Roman"/>
          <w:sz w:val="24"/>
          <w:szCs w:val="24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7E2F90" w:rsidRPr="00107E6F" w:rsidRDefault="007E2F90" w:rsidP="007E2F90">
      <w:pPr>
        <w:spacing w:after="20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6F">
        <w:rPr>
          <w:rFonts w:ascii="Times New Roman" w:hAnsi="Times New Roman" w:cs="Times New Roman"/>
          <w:b/>
          <w:sz w:val="24"/>
          <w:szCs w:val="24"/>
        </w:rPr>
        <w:t xml:space="preserve">Виды контроля на уроках черчения: </w:t>
      </w:r>
    </w:p>
    <w:p w:rsidR="007E2F90" w:rsidRPr="00107E6F" w:rsidRDefault="007E2F90" w:rsidP="007E2F9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E6F">
        <w:rPr>
          <w:rFonts w:ascii="Times New Roman" w:hAnsi="Times New Roman" w:cs="Times New Roman"/>
          <w:sz w:val="24"/>
          <w:szCs w:val="24"/>
        </w:rPr>
        <w:t xml:space="preserve">Текущий - выявление глубины, объёма и качества восприятия материала. Определение имеющихся проблем в знаниях и нахождение путей их устранения. Выявление уровня овладения навыками самостоятельной работы, определение путей развития; </w:t>
      </w:r>
    </w:p>
    <w:p w:rsidR="007E2F90" w:rsidRPr="00107E6F" w:rsidRDefault="007E2F90" w:rsidP="007E2F9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E6F">
        <w:rPr>
          <w:rFonts w:ascii="Times New Roman" w:hAnsi="Times New Roman" w:cs="Times New Roman"/>
          <w:sz w:val="24"/>
          <w:szCs w:val="24"/>
        </w:rPr>
        <w:t>Периодический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E6F">
        <w:rPr>
          <w:rFonts w:ascii="Times New Roman" w:hAnsi="Times New Roman" w:cs="Times New Roman"/>
          <w:sz w:val="24"/>
          <w:szCs w:val="24"/>
        </w:rPr>
        <w:t>проверка прочности усвоения полученных знаний через более продолжительный период. Охват значительных по объёму разделов курса в форме зачёта, собеседования и т. д. обобщение и систематизация знании темы;</w:t>
      </w:r>
    </w:p>
    <w:p w:rsidR="007E2F90" w:rsidRPr="00107E6F" w:rsidRDefault="007E2F90" w:rsidP="007E2F90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07E6F">
        <w:rPr>
          <w:rFonts w:ascii="Times New Roman" w:hAnsi="Times New Roman" w:cs="Times New Roman"/>
          <w:sz w:val="24"/>
          <w:szCs w:val="24"/>
        </w:rPr>
        <w:lastRenderedPageBreak/>
        <w:t xml:space="preserve"> Итоговый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E6F">
        <w:rPr>
          <w:rFonts w:ascii="Times New Roman" w:hAnsi="Times New Roman" w:cs="Times New Roman"/>
          <w:sz w:val="24"/>
          <w:szCs w:val="24"/>
        </w:rPr>
        <w:t>- выявление степени усвоения знаний раздела нескольких тем в форме зачёта, контрольной работы. Оценка знаний, умений, навыков в соответствии с требованиями учебной программы. Эти методы и формы контроля делают урок интересным и, как следствие активизируют учебный процесс.</w:t>
      </w:r>
    </w:p>
    <w:p w:rsidR="007E2F90" w:rsidRPr="00107E6F" w:rsidRDefault="00035F6A" w:rsidP="007E2F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</w:t>
      </w:r>
      <w:r w:rsidR="007E2F90" w:rsidRPr="00107E6F">
        <w:rPr>
          <w:rFonts w:ascii="Times New Roman" w:hAnsi="Times New Roman"/>
          <w:sz w:val="24"/>
          <w:szCs w:val="24"/>
        </w:rPr>
        <w:t xml:space="preserve"> классе на изучение черчения от</w:t>
      </w:r>
      <w:r w:rsidR="000150D0">
        <w:rPr>
          <w:rFonts w:ascii="Times New Roman" w:hAnsi="Times New Roman"/>
          <w:sz w:val="24"/>
          <w:szCs w:val="24"/>
        </w:rPr>
        <w:t>водится 1 час в неделю, всего 34 часа (34</w:t>
      </w:r>
      <w:r w:rsidR="007E2F90" w:rsidRPr="00107E6F">
        <w:rPr>
          <w:rFonts w:ascii="Times New Roman" w:hAnsi="Times New Roman"/>
          <w:sz w:val="24"/>
          <w:szCs w:val="24"/>
        </w:rPr>
        <w:t xml:space="preserve"> учебные недели).</w:t>
      </w:r>
    </w:p>
    <w:p w:rsidR="007E2F90" w:rsidRPr="00107E6F" w:rsidRDefault="007E2F90" w:rsidP="007E2F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7E6F">
        <w:rPr>
          <w:rFonts w:ascii="Times New Roman" w:hAnsi="Times New Roman"/>
          <w:b/>
          <w:sz w:val="24"/>
          <w:szCs w:val="24"/>
        </w:rPr>
        <w:t xml:space="preserve">Сроки реализации программы: </w:t>
      </w:r>
      <w:r w:rsidRPr="00107E6F">
        <w:rPr>
          <w:rFonts w:ascii="Times New Roman" w:hAnsi="Times New Roman"/>
          <w:sz w:val="24"/>
          <w:szCs w:val="24"/>
        </w:rPr>
        <w:t>2018-2019год.</w:t>
      </w:r>
    </w:p>
    <w:p w:rsidR="007E2F90" w:rsidRPr="00107E6F" w:rsidRDefault="007E2F90" w:rsidP="007E2F9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7E6F">
        <w:rPr>
          <w:rFonts w:ascii="Times New Roman" w:hAnsi="Times New Roman"/>
          <w:b/>
          <w:sz w:val="24"/>
          <w:szCs w:val="24"/>
        </w:rPr>
        <w:t>Структура рабочей программы состоит:</w:t>
      </w:r>
    </w:p>
    <w:p w:rsidR="000150D0" w:rsidRPr="002D7EC5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150D0" w:rsidRPr="002D7EC5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0150D0" w:rsidRPr="002D7EC5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0150D0" w:rsidRPr="002D7EC5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0150D0" w:rsidRPr="002D7EC5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/>
          <w:bCs/>
          <w:sz w:val="24"/>
          <w:szCs w:val="24"/>
        </w:rPr>
        <w:t>Содержание курса</w:t>
      </w:r>
    </w:p>
    <w:p w:rsidR="000150D0" w:rsidRPr="002D7EC5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0150D0" w:rsidRDefault="000150D0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D7EC5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3B7E99" w:rsidRDefault="003B7E99" w:rsidP="000150D0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p w:rsidR="00873AAA" w:rsidRPr="003B7E99" w:rsidRDefault="00873AAA" w:rsidP="003B7E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B7E99">
        <w:rPr>
          <w:rFonts w:ascii="Times New Roman" w:hAnsi="Times New Roman" w:cs="Times New Roman"/>
          <w:sz w:val="24"/>
          <w:szCs w:val="24"/>
        </w:rPr>
        <w:t>НРК представлен в раздел</w:t>
      </w:r>
      <w:r w:rsidR="003B7E99" w:rsidRPr="003B7E99">
        <w:rPr>
          <w:rFonts w:ascii="Times New Roman" w:hAnsi="Times New Roman" w:cs="Times New Roman"/>
          <w:sz w:val="24"/>
          <w:szCs w:val="24"/>
        </w:rPr>
        <w:t>е</w:t>
      </w:r>
      <w:r w:rsidRPr="003B7E99">
        <w:rPr>
          <w:rFonts w:ascii="Times New Roman" w:hAnsi="Times New Roman" w:cs="Times New Roman"/>
          <w:sz w:val="24"/>
          <w:szCs w:val="24"/>
        </w:rPr>
        <w:t xml:space="preserve">: </w:t>
      </w:r>
      <w:r w:rsidR="003B7E99" w:rsidRPr="003B7E99">
        <w:rPr>
          <w:rFonts w:ascii="Times New Roman" w:hAnsi="Times New Roman" w:cs="Times New Roman"/>
          <w:sz w:val="24"/>
          <w:szCs w:val="24"/>
        </w:rPr>
        <w:t>«Чтение строительных чертежей»</w:t>
      </w:r>
    </w:p>
    <w:p w:rsidR="00035F6A" w:rsidRPr="003B7E99" w:rsidRDefault="00035F6A" w:rsidP="00B31A65">
      <w:pPr>
        <w:pStyle w:val="a3"/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 w:themeColor="text1"/>
        </w:rPr>
      </w:pPr>
      <w:r w:rsidRPr="00B31A65">
        <w:rPr>
          <w:b/>
          <w:color w:val="000000" w:themeColor="text1"/>
        </w:rPr>
        <w:t>2. Общая характеристика учебного предмета Учебный предмет «Черчение»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 xml:space="preserve"> (образовательная область «Технология») введен за счет компонента образовательного учреждения с целью развития мышления, пространственных представлений и графической грамотности учащихся. Школьный курс черчения помогает школьникам овладеть одним из средств познания окружающего мира; имеет большое значение для общего и политехнического образования учащихся;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 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b/>
          <w:color w:val="000000" w:themeColor="text1"/>
        </w:rPr>
        <w:t>Основная задача курса черчения</w:t>
      </w:r>
      <w:r w:rsidRPr="00B31A65">
        <w:rPr>
          <w:color w:val="000000" w:themeColor="text1"/>
        </w:rPr>
        <w:t xml:space="preserve"> – формирование учащихся технического мышления, пространственных представлений, а также способностей к познанию техники с помощью графических изображений. Задачу развития познавательного интереса следует рассматривать в черчении как 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 нём те аспекты, которые смогут привлечь к себе внимание ученика. 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 xml:space="preserve">В число задач политехнической подготовки входят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 политехнического цикла, выражающейся, в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lastRenderedPageBreak/>
        <w:t xml:space="preserve">В задачу обучения черчению входит также подготовка школьников к самостоятельной работе со справочной и специальной литературой для решения возникающих проблем. 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b/>
          <w:color w:val="000000" w:themeColor="text1"/>
        </w:rPr>
        <w:t>Данная рабочая программа ставит целью</w:t>
      </w:r>
      <w:r w:rsidRPr="00B31A65">
        <w:rPr>
          <w:color w:val="000000" w:themeColor="text1"/>
        </w:rPr>
        <w:t xml:space="preserve">: -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 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 xml:space="preserve">В процессе обучения </w:t>
      </w:r>
      <w:r w:rsidRPr="00B31A65">
        <w:rPr>
          <w:b/>
          <w:color w:val="000000" w:themeColor="text1"/>
        </w:rPr>
        <w:t>черчению ставятся задачи</w:t>
      </w:r>
      <w:r w:rsidRPr="00B31A65">
        <w:rPr>
          <w:color w:val="000000" w:themeColor="text1"/>
        </w:rPr>
        <w:t>: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(диметрии и изометрии) и приемах выполнения технических рисунков;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>-ознакомить учащихся с правилами выполнения чертежей, установленными государственными стандартами ЕСКД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>асающиеся с графической деятельностью школьников;</w:t>
      </w:r>
    </w:p>
    <w:p w:rsidR="00B31A65" w:rsidRP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 xml:space="preserve"> -обучить самостоятельно, пользоваться учебными и справочными материалами;</w:t>
      </w:r>
    </w:p>
    <w:p w:rsidR="00B31A65" w:rsidRDefault="00B31A65" w:rsidP="00B31A65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31A65">
        <w:rPr>
          <w:color w:val="000000" w:themeColor="text1"/>
        </w:rPr>
        <w:t xml:space="preserve"> -прививать культуру графического труда. </w:t>
      </w:r>
    </w:p>
    <w:p w:rsidR="001C671E" w:rsidRPr="001C671E" w:rsidRDefault="001C671E" w:rsidP="001C671E">
      <w:pPr>
        <w:pStyle w:val="Default"/>
      </w:pPr>
      <w:r w:rsidRPr="001C671E">
        <w:rPr>
          <w:b/>
          <w:iCs/>
        </w:rPr>
        <w:t>Структура урока черчения</w:t>
      </w:r>
      <w:r w:rsidRPr="001C671E">
        <w:rPr>
          <w:i/>
          <w:iCs/>
        </w:rPr>
        <w:t xml:space="preserve"> -</w:t>
      </w:r>
      <w:r w:rsidRPr="001C671E">
        <w:t xml:space="preserve"> последовательность элементов урока, обеспечивающая его целостность и способствующая решению задач обучения, воспитания и развития школьников. На структуру урока влияет множество факторов: цели и задачи урока, содержание и объем учебного материала и т.п. </w:t>
      </w:r>
    </w:p>
    <w:p w:rsidR="001C671E" w:rsidRPr="001C671E" w:rsidRDefault="001C671E" w:rsidP="001C671E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1C671E">
        <w:rPr>
          <w:b/>
          <w:iCs/>
        </w:rPr>
        <w:t>Основные структурные элементы урока:</w:t>
      </w:r>
      <w:r w:rsidRPr="001C671E">
        <w:rPr>
          <w:i/>
          <w:iCs/>
        </w:rPr>
        <w:t xml:space="preserve"> </w:t>
      </w:r>
      <w:r w:rsidRPr="001C671E">
        <w:t>организационная часть, проверка домашнего задания, проверка знаний учащихся, объяснение нового материала, закрепление пройденного, задание на дом, окончание урока.</w:t>
      </w:r>
    </w:p>
    <w:p w:rsidR="0017466E" w:rsidRPr="000150D0" w:rsidRDefault="0017466E" w:rsidP="00B25ED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места учебного предмета, курса в учебном плане.</w:t>
      </w:r>
    </w:p>
    <w:p w:rsidR="00E7195B" w:rsidRDefault="0017466E" w:rsidP="00E7195B">
      <w:pPr>
        <w:shd w:val="clear" w:color="auto" w:fill="FFFFFF" w:themeFill="background1"/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предусматривает обязательное изучение «ЧЕРЧЕНИЯ» в 9 классе –  34</w:t>
      </w:r>
      <w:r w:rsidR="00E7195B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часа. Данная рабочая программа предусматривает изучение «Черчения»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195B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расчётом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D475A1" w:rsidRPr="00E71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475A1" w:rsidRPr="00E719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E71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7195B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 в неделю)</w:t>
      </w:r>
      <w:r w:rsidR="00E7195B" w:rsidRPr="00E7195B">
        <w:rPr>
          <w:rFonts w:ascii="Times New Roman" w:hAnsi="Times New Roman" w:cs="Times New Roman"/>
          <w:sz w:val="24"/>
          <w:szCs w:val="24"/>
        </w:rPr>
        <w:t>, всего 34 часа (34 учебные недели).</w:t>
      </w:r>
    </w:p>
    <w:p w:rsidR="008D47D7" w:rsidRPr="008D47D7" w:rsidRDefault="008D47D7" w:rsidP="008D47D7">
      <w:pPr>
        <w:shd w:val="clear" w:color="auto" w:fill="FFFFFF" w:themeFill="background1"/>
        <w:spacing w:before="100" w:beforeAutospacing="1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7D7">
        <w:rPr>
          <w:rFonts w:ascii="Times New Roman" w:hAnsi="Times New Roman" w:cs="Times New Roman"/>
          <w:b/>
          <w:sz w:val="24"/>
          <w:szCs w:val="24"/>
        </w:rPr>
        <w:t>Перечень практических работ в 9 классе</w:t>
      </w:r>
    </w:p>
    <w:tbl>
      <w:tblPr>
        <w:tblW w:w="0" w:type="auto"/>
        <w:tblInd w:w="1741" w:type="dxa"/>
        <w:tblCellMar>
          <w:left w:w="40" w:type="dxa"/>
          <w:right w:w="40" w:type="dxa"/>
        </w:tblCellMar>
        <w:tblLook w:val="0000"/>
      </w:tblPr>
      <w:tblGrid>
        <w:gridCol w:w="424"/>
        <w:gridCol w:w="1686"/>
        <w:gridCol w:w="1373"/>
        <w:gridCol w:w="1578"/>
        <w:gridCol w:w="1522"/>
        <w:gridCol w:w="1650"/>
        <w:gridCol w:w="986"/>
      </w:tblGrid>
      <w:tr w:rsidR="00DA7D5D" w:rsidRPr="007E2F90" w:rsidTr="00DA7D5D">
        <w:trPr>
          <w:trHeight w:val="230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 часов (всего)</w:t>
            </w:r>
          </w:p>
        </w:tc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них(количество часов)    </w:t>
            </w:r>
          </w:p>
        </w:tc>
        <w:tc>
          <w:tcPr>
            <w:tcW w:w="9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D5D" w:rsidRPr="007E2F90" w:rsidTr="00DA7D5D">
        <w:trPr>
          <w:trHeight w:val="62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D5D" w:rsidRPr="00DA7D5D" w:rsidRDefault="00DA7D5D" w:rsidP="00DA7D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D5D" w:rsidRPr="00DA7D5D" w:rsidRDefault="00DA7D5D" w:rsidP="00DA7D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D5D" w:rsidRPr="00DA7D5D" w:rsidRDefault="00DA7D5D" w:rsidP="00DA7D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5D" w:rsidRPr="00DA7D5D" w:rsidRDefault="00DA7D5D" w:rsidP="00DA7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D5D" w:rsidRPr="00DA7D5D" w:rsidRDefault="00DA7D5D" w:rsidP="00DA7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Графические работы 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D5D" w:rsidRPr="00DA7D5D" w:rsidRDefault="00DA7D5D" w:rsidP="00DA7D5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5D" w:rsidRPr="00DA7D5D" w:rsidRDefault="00DA7D5D" w:rsidP="00DA7D5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7D5D" w:rsidRPr="007E2F90" w:rsidTr="00DA7D5D">
        <w:trPr>
          <w:trHeight w:val="22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Обобщение сведений о способах проециро</w:t>
            </w:r>
            <w:r w:rsidRPr="00DA7D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вания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5D" w:rsidRPr="00DA7D5D" w:rsidRDefault="00DA7D5D" w:rsidP="00DA7D5D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7D5D" w:rsidRPr="007E2F90" w:rsidTr="00DA7D5D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Сечения и разрезы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 xml:space="preserve">       12         </w:t>
            </w:r>
          </w:p>
        </w:tc>
      </w:tr>
      <w:tr w:rsidR="00DA7D5D" w:rsidRPr="004F05E7" w:rsidTr="00DA7D5D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Сборочные чертежи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0150D0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7D5D" w:rsidRPr="004F05E7" w:rsidTr="00DA7D5D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Чтение строительных чертежей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0150D0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0150D0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7D5D" w:rsidRPr="004F05E7" w:rsidTr="00DA7D5D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A7D5D" w:rsidRPr="00DA7D5D" w:rsidRDefault="000150D0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A7D5D" w:rsidRPr="00DA7D5D" w:rsidRDefault="0012260A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150D0" w:rsidRDefault="000150D0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7D5D" w:rsidRPr="00DA7D5D" w:rsidRDefault="00DA7D5D" w:rsidP="00DA7D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6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A7D5D" w:rsidRPr="00DA7D5D" w:rsidRDefault="000150D0" w:rsidP="00DA7D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29</w:t>
            </w:r>
          </w:p>
        </w:tc>
      </w:tr>
    </w:tbl>
    <w:p w:rsidR="008D47D7" w:rsidRDefault="008D47D7" w:rsidP="00E7195B">
      <w:pPr>
        <w:shd w:val="clear" w:color="auto" w:fill="FFFFFF" w:themeFill="background1"/>
        <w:spacing w:before="100" w:beforeAutospacing="1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66E" w:rsidRPr="00F3235C" w:rsidRDefault="00E7195B" w:rsidP="00F3235C">
      <w:pPr>
        <w:shd w:val="clear" w:color="auto" w:fill="FFFFFF" w:themeFill="background1"/>
        <w:spacing w:before="200" w:after="28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17466E" w:rsidRPr="00F3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="00D475A1" w:rsidRPr="00F3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учебного процесса.</w:t>
      </w:r>
    </w:p>
    <w:p w:rsidR="00E7195B" w:rsidRPr="00E7195B" w:rsidRDefault="00E7195B" w:rsidP="00E7195B">
      <w:pPr>
        <w:shd w:val="clear" w:color="auto" w:fill="FFFFFF" w:themeFill="background1"/>
        <w:spacing w:before="200" w:after="28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195B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E7195B" w:rsidRPr="00E7195B" w:rsidRDefault="00E7195B" w:rsidP="00E7195B">
      <w:pPr>
        <w:shd w:val="clear" w:color="auto" w:fill="FFFFFF" w:themeFill="background1"/>
        <w:spacing w:before="200" w:after="28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95B">
        <w:rPr>
          <w:rFonts w:ascii="Times New Roman" w:hAnsi="Times New Roman" w:cs="Times New Roman"/>
          <w:sz w:val="24"/>
          <w:szCs w:val="24"/>
        </w:rPr>
        <w:t xml:space="preserve"> 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 Школьный курс черчения помогает школьникам овладеть одним из средств познания окружающего мира; имеет большое значение для общего и политехнического образования учащихся; приобщает школьников к элементам инженерно-технических </w:t>
      </w:r>
      <w:r w:rsidRPr="00E7195B">
        <w:rPr>
          <w:rFonts w:ascii="Times New Roman" w:hAnsi="Times New Roman" w:cs="Times New Roman"/>
          <w:sz w:val="24"/>
          <w:szCs w:val="24"/>
        </w:rPr>
        <w:lastRenderedPageBreak/>
        <w:t>знаний в области техники и технологии 9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195B">
        <w:t xml:space="preserve"> </w:t>
      </w:r>
      <w:r w:rsidRPr="00E7195B">
        <w:rPr>
          <w:rFonts w:ascii="Times New Roman" w:hAnsi="Times New Roman" w:cs="Times New Roman"/>
          <w:sz w:val="24"/>
          <w:szCs w:val="24"/>
        </w:rPr>
        <w:t>вкуса учащихся, что способствует разрешению задач их эстетического воспитания.</w:t>
      </w:r>
    </w:p>
    <w:p w:rsidR="0017466E" w:rsidRPr="00E7195B" w:rsidRDefault="0017466E" w:rsidP="00E7195B">
      <w:pPr>
        <w:shd w:val="clear" w:color="auto" w:fill="FFFFFF" w:themeFill="background1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отображают готовность и способность обучающихся к саморазвитию, ценностно-смысловые установки и личностные качества; сформированность основ российской, гражданской идентичности:</w:t>
      </w:r>
    </w:p>
    <w:p w:rsidR="0017466E" w:rsidRPr="00E7195B" w:rsidRDefault="0017466E" w:rsidP="00E7195B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17466E" w:rsidRPr="00E7195B" w:rsidRDefault="0017466E" w:rsidP="00E7195B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своей этнической принадлежности, знание культуры своего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своего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7466E" w:rsidRPr="00E7195B" w:rsidRDefault="0017466E" w:rsidP="00E7195B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и способность обучающихся к саморазвитию и личностному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 на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мотивации к обучению и познанию;</w:t>
      </w:r>
    </w:p>
    <w:p w:rsidR="0017466E" w:rsidRPr="00E7195B" w:rsidRDefault="0017466E" w:rsidP="00E7195B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 формированию коммуникативной компетентности в общении и сотрудничестве со сверстниками и взрослыми в процессе образовательной и творческой деятельности; осознание значения семьи в жизни человека и общества.</w:t>
      </w:r>
    </w:p>
    <w:p w:rsidR="0017466E" w:rsidRPr="00E7195B" w:rsidRDefault="0017466E" w:rsidP="00E7195B">
      <w:pPr>
        <w:shd w:val="clear" w:color="auto" w:fill="FFFFFF" w:themeFill="background1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Метапредметные результаты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освоения основной образовательной программы по Изобразительному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 основного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должны отражать:</w:t>
      </w:r>
    </w:p>
    <w:p w:rsidR="0017466E" w:rsidRPr="00E7195B" w:rsidRDefault="0017466E" w:rsidP="00E7195B">
      <w:pPr>
        <w:pStyle w:val="a3"/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новые задачи в учебе;</w:t>
      </w:r>
    </w:p>
    <w:p w:rsidR="0017466E" w:rsidRPr="00E7195B" w:rsidRDefault="0017466E" w:rsidP="00E7195B">
      <w:pPr>
        <w:pStyle w:val="a3"/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альтернативные;</w:t>
      </w:r>
    </w:p>
    <w:p w:rsidR="0017466E" w:rsidRPr="00E7195B" w:rsidRDefault="0017466E" w:rsidP="00E7195B">
      <w:pPr>
        <w:pStyle w:val="a3"/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задачей;</w:t>
      </w:r>
    </w:p>
    <w:p w:rsidR="0017466E" w:rsidRPr="00E7195B" w:rsidRDefault="0017466E" w:rsidP="00E7195B">
      <w:pPr>
        <w:pStyle w:val="a3"/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задачи;</w:t>
      </w:r>
    </w:p>
    <w:p w:rsidR="0017466E" w:rsidRPr="00E7195B" w:rsidRDefault="0017466E" w:rsidP="00E7195B">
      <w:pPr>
        <w:pStyle w:val="a3"/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самооценки;</w:t>
      </w:r>
    </w:p>
    <w:p w:rsidR="0017466E" w:rsidRPr="00E7195B" w:rsidRDefault="0017466E" w:rsidP="00E7195B">
      <w:pPr>
        <w:pStyle w:val="a3"/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сотрудничество и совместную деятельность с учителем и сверстниками, разрешать конфликты, формулировать, аргументировать и отстаивать свое мнение.</w:t>
      </w:r>
    </w:p>
    <w:p w:rsidR="0017466E" w:rsidRPr="00E7195B" w:rsidRDefault="0017466E" w:rsidP="00E7195B">
      <w:pPr>
        <w:shd w:val="clear" w:color="auto" w:fill="FFFFFF" w:themeFill="background1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E71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представляют собой освоенный обучающимися </w:t>
      </w:r>
      <w:r w:rsidR="00D475A1"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деятельности</w:t>
      </w: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получению нового знания, его преобразованию и применению, а также систему основополагающих элементов научного знания:</w:t>
      </w:r>
    </w:p>
    <w:p w:rsidR="0017466E" w:rsidRPr="00E7195B" w:rsidRDefault="0017466E" w:rsidP="00E7195B">
      <w:pPr>
        <w:pStyle w:val="a3"/>
        <w:numPr>
          <w:ilvl w:val="0"/>
          <w:numId w:val="20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17466E" w:rsidRPr="00E7195B" w:rsidRDefault="0017466E" w:rsidP="00E7195B">
      <w:pPr>
        <w:pStyle w:val="a3"/>
        <w:numPr>
          <w:ilvl w:val="0"/>
          <w:numId w:val="20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зрительной памяти, ассоциативного мышления;</w:t>
      </w:r>
    </w:p>
    <w:p w:rsidR="0017466E" w:rsidRPr="00E7195B" w:rsidRDefault="0017466E" w:rsidP="00E7195B">
      <w:pPr>
        <w:pStyle w:val="a3"/>
        <w:numPr>
          <w:ilvl w:val="0"/>
          <w:numId w:val="20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визуально – пространственного мышления;</w:t>
      </w:r>
    </w:p>
    <w:p w:rsidR="0017466E" w:rsidRPr="00E7195B" w:rsidRDefault="0017466E" w:rsidP="00E7195B">
      <w:pPr>
        <w:pStyle w:val="a3"/>
        <w:numPr>
          <w:ilvl w:val="0"/>
          <w:numId w:val="20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создания творческих работ с элементами конструирования, в том числе базирующихся на ИКТ;</w:t>
      </w:r>
    </w:p>
    <w:p w:rsidR="0017466E" w:rsidRPr="00E7195B" w:rsidRDefault="0017466E" w:rsidP="00E7195B">
      <w:pPr>
        <w:pStyle w:val="a3"/>
        <w:numPr>
          <w:ilvl w:val="0"/>
          <w:numId w:val="20"/>
        </w:num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19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стойкого интереса к творческой деятельности</w:t>
      </w:r>
      <w:r w:rsidRPr="00E719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     </w:t>
      </w:r>
    </w:p>
    <w:p w:rsidR="0017466E" w:rsidRDefault="0017466E" w:rsidP="0017466E">
      <w:pPr>
        <w:shd w:val="clear" w:color="auto" w:fill="FFFFFF" w:themeFill="background1"/>
        <w:spacing w:after="120" w:line="27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A7D5D" w:rsidRDefault="00DA7D5D" w:rsidP="00DA7D5D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Контрольно-измерительные материалы.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rPr>
          <w:b/>
          <w:bCs/>
        </w:rPr>
        <w:t>Тема: Сечения и разрезы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rPr>
          <w:b/>
          <w:bCs/>
          <w:iCs/>
        </w:rPr>
        <w:t>1.Что называют сечением?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проецирование фигуры, полученной пересечением предмета плоскостью,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изображение фигуры, полученной пересечением предмета плоскостью,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отображение фигуры, полученной пересечением предмета плоскостью.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геометрическая фигура, полученная соединением.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rPr>
          <w:b/>
          <w:bCs/>
          <w:iCs/>
        </w:rPr>
        <w:t>2. По расположению сечения разделяются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на угловые и вынесенные,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на угловые и наложенные,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на вынесенные и наложенные.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на прямые и наклонные.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rPr>
          <w:b/>
          <w:bCs/>
          <w:iCs/>
        </w:rPr>
        <w:t>3. Как обозначают сечения?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буквами и стрелками,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цифрами и стрелками,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буквами без стрелок,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цифрами и буквами.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rPr>
          <w:b/>
          <w:bCs/>
          <w:iCs/>
        </w:rPr>
        <w:t>4. Вынесенные сечения располагают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в контуре изображения детали.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непосредственно на видах,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на одном месте поля чертежа,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lastRenderedPageBreak/>
        <w:t>D. вне контура изображения детали.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5.</w:t>
      </w:r>
      <w:r w:rsidR="00BF06EE" w:rsidRPr="00BF06EE">
        <w:rPr>
          <w:b/>
          <w:bCs/>
          <w:iCs/>
        </w:rPr>
        <w:t xml:space="preserve"> </w:t>
      </w:r>
      <w:r w:rsidRPr="00BF06EE">
        <w:rPr>
          <w:b/>
          <w:bCs/>
          <w:iCs/>
        </w:rPr>
        <w:t>Наложенные сечения располагают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в контуре изображения детали,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непосредственно на видах,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на любом месте поля чертежа,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с поворотом.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6.</w:t>
      </w:r>
      <w:r w:rsidR="00BF06EE" w:rsidRPr="00BF06EE">
        <w:rPr>
          <w:b/>
          <w:bCs/>
          <w:iCs/>
        </w:rPr>
        <w:t xml:space="preserve"> </w:t>
      </w:r>
      <w:r w:rsidRPr="00BF06EE">
        <w:rPr>
          <w:b/>
          <w:bCs/>
          <w:iCs/>
        </w:rPr>
        <w:t>Как выделяют сечения?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штриховкой,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штрихпунктирной линией,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толстой линией,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волнистой линией.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7. Какой толщины линии обводят вынесенное сечение?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  <w:rPr>
          <w:lang w:val="en-US"/>
        </w:rPr>
      </w:pPr>
      <w:r w:rsidRPr="00DA7D5D">
        <w:t>А</w:t>
      </w:r>
      <w:r w:rsidRPr="00DA7D5D">
        <w:rPr>
          <w:lang w:val="en-US"/>
        </w:rPr>
        <w:t>.s/2…s/3,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  <w:rPr>
          <w:lang w:val="en-US"/>
        </w:rPr>
      </w:pPr>
      <w:r w:rsidRPr="00DA7D5D">
        <w:t>В</w:t>
      </w:r>
      <w:r w:rsidRPr="00DA7D5D">
        <w:rPr>
          <w:lang w:val="en-US"/>
        </w:rPr>
        <w:t>.s/3…s/2,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  <w:rPr>
          <w:lang w:val="en-US"/>
        </w:rPr>
      </w:pPr>
      <w:r w:rsidRPr="00DA7D5D">
        <w:rPr>
          <w:lang w:val="en-US"/>
        </w:rPr>
        <w:t>C.s0,5…s/1,5,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  <w:rPr>
          <w:lang w:val="en-US"/>
        </w:rPr>
      </w:pPr>
      <w:r w:rsidRPr="00DA7D5D">
        <w:rPr>
          <w:lang w:val="en-US"/>
        </w:rPr>
        <w:t>D.S0,6…S/1,7.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8.</w:t>
      </w:r>
      <w:r w:rsidR="00BF06EE" w:rsidRPr="00BF06EE">
        <w:rPr>
          <w:b/>
          <w:bCs/>
          <w:iCs/>
        </w:rPr>
        <w:t xml:space="preserve"> </w:t>
      </w:r>
      <w:r w:rsidRPr="00BF06EE">
        <w:rPr>
          <w:b/>
          <w:bCs/>
          <w:iCs/>
        </w:rPr>
        <w:t>Если предмет симметричный, то линия сечения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показывается буквами,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не показывается,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обозначается цифрами,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обозначается стрелками.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9. Иногда вынесенное сечение на чертежах располагают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с углом,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с наклоном,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lastRenderedPageBreak/>
        <w:t>С. без поворота,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с поворотом.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10.Какое изображение называют разрезом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изображение предмета, мысленно рассеченного плоскостью,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отображение фигуры,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проецирование предмета, мысленно рассеченного плоскостью,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изображение фигуры, соединенного с плоскостью.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11. По количеству секущих плоскостей разрезы разделяются на сколько групп?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на 3,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на 2,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на 5,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на 4.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12. Горизонтальным разрезом называют если: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А.  секущая плоскость параллельна фронтальной плоскости проекции,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секущая плоскость параллельна профильной плоскости проекции,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секущая плоскость параллельна горизонтальной плоскости проекции,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секущая плоскость перпендикулярна к горизонтальной плоскости.</w:t>
      </w:r>
    </w:p>
    <w:p w:rsidR="00DA7D5D" w:rsidRPr="00BF06EE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BF06EE">
        <w:rPr>
          <w:b/>
          <w:bCs/>
          <w:iCs/>
        </w:rPr>
        <w:t>13. Фронтальным разрезом называют если: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rPr>
          <w:i/>
          <w:iCs/>
        </w:rPr>
        <w:t>А. секущая плоскость параллельна фронтальной плоскости проекции,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В. секущая плоскость параллельна профильной плоскости проекции,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С. секущая плоскость параллельна горизонтальной плоскости проекции,</w:t>
      </w:r>
    </w:p>
    <w:p w:rsidR="00DA7D5D" w:rsidRPr="00DA7D5D" w:rsidRDefault="00DA7D5D" w:rsidP="00DA7D5D">
      <w:pPr>
        <w:pStyle w:val="ac"/>
        <w:shd w:val="clear" w:color="auto" w:fill="FFFFFF"/>
        <w:spacing w:before="0" w:beforeAutospacing="0" w:after="150" w:afterAutospacing="0"/>
      </w:pPr>
      <w:r w:rsidRPr="00DA7D5D">
        <w:t>D. секущая плоскость перпендикулярна к профильной плоскости.</w:t>
      </w:r>
    </w:p>
    <w:p w:rsidR="00BF06EE" w:rsidRPr="00BF06EE" w:rsidRDefault="00BF06EE" w:rsidP="00BF06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EE">
        <w:rPr>
          <w:rFonts w:ascii="Times New Roman" w:hAnsi="Times New Roman" w:cs="Times New Roman"/>
          <w:b/>
          <w:sz w:val="24"/>
          <w:szCs w:val="24"/>
        </w:rPr>
        <w:t>Нормы оценки знаний, умений и навыков</w:t>
      </w:r>
    </w:p>
    <w:p w:rsidR="00BF06EE" w:rsidRPr="00BF06EE" w:rsidRDefault="00BF06EE" w:rsidP="00BF0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6EE">
        <w:rPr>
          <w:rFonts w:ascii="Times New Roman" w:hAnsi="Times New Roman" w:cs="Times New Roman"/>
          <w:b/>
          <w:sz w:val="24"/>
          <w:szCs w:val="24"/>
        </w:rPr>
        <w:t>обучающихся по черчению</w:t>
      </w:r>
    </w:p>
    <w:p w:rsidR="00BF06EE" w:rsidRPr="00BF06EE" w:rsidRDefault="00BF06EE" w:rsidP="00BF0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Важной и необходимой частью учебно-воспитательного процесса является учет успеваемости школьников. Проверка и оценка знаний имеет следующие функции: контролирующую, обучающую, воспитывающую, развивающую.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В процессе обучения используется текущая и итоговая форма проверки знаний, для осуществления которых применяется устный и письменный опрос, самостоятельные графические работы.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Главной формой проверки знаний является выполнение графических работ. Программой по черчению предусмотрено значительное количество обязательных графических работ, которые позволяют учителю контролировать и систематизировать знания учащихся программного материала. Одна из обязательных графических работ является контрольной.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Контрольная работа даёт возможность выявить уровень усвоения знаний, умений и навыков учащихся, приобретённых за год или курс обучения черчению; самостоятельная работа позволяет судить об их уровне по отдельной теме или разделу программы.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Знания и умения, учащихся оцениваются по пяти бальной системе. За графические работы выставляются две оценки, за правильность выполнения и качество графического оформления чертежа.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Для обеспечения хорошего качества проверки графических работ, вести её целесообразно по следующему плану:</w:t>
      </w:r>
    </w:p>
    <w:p w:rsidR="00BF06EE" w:rsidRPr="00BF06EE" w:rsidRDefault="00BF06EE" w:rsidP="00BF06EE">
      <w:pPr>
        <w:numPr>
          <w:ilvl w:val="0"/>
          <w:numId w:val="10"/>
        </w:numPr>
        <w:tabs>
          <w:tab w:val="num" w:pos="880"/>
        </w:tabs>
        <w:spacing w:after="0" w:line="240" w:lineRule="auto"/>
        <w:ind w:left="880" w:hanging="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Проверка правильности оформления чертежа (выполнение рамки, основной надписи, начертание букв и цифр чертёжным шрифтом, нанесение размеров).</w:t>
      </w:r>
    </w:p>
    <w:p w:rsidR="00BF06EE" w:rsidRPr="00BF06EE" w:rsidRDefault="00BF06EE" w:rsidP="00BF06EE">
      <w:pPr>
        <w:numPr>
          <w:ilvl w:val="0"/>
          <w:numId w:val="10"/>
        </w:numPr>
        <w:tabs>
          <w:tab w:val="num" w:pos="880"/>
        </w:tabs>
        <w:spacing w:after="0" w:line="240" w:lineRule="auto"/>
        <w:ind w:left="880" w:hanging="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Проверка правильности построения чертежа (соблюдение проекционной связи, применение типов линий согласно их назначению, полнота и правильность ответа).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После проверки необходимо выявить типичные ошибки, допущенные учащимися, и наметить пути ликвидации пробелов в их знаниях.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Программой определены примерные нормы оценки знаний и умений, учащихся по черчению.</w:t>
      </w:r>
    </w:p>
    <w:p w:rsidR="00BF06EE" w:rsidRPr="00BF06EE" w:rsidRDefault="00BF06EE" w:rsidP="00BF06EE">
      <w:pPr>
        <w:spacing w:after="200" w:line="240" w:lineRule="auto"/>
        <w:ind w:left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При устной проверке знаний оценка «5» ставится,</w:t>
      </w:r>
      <w:r w:rsidRPr="00BF06EE">
        <w:rPr>
          <w:rFonts w:ascii="Times New Roman" w:eastAsia="Calibri" w:hAnsi="Times New Roman" w:cs="Times New Roman"/>
          <w:sz w:val="24"/>
          <w:szCs w:val="24"/>
        </w:rPr>
        <w:t xml:space="preserve"> если ученик: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овладел программным материалом, ясно представляет форму предметов по их изображениям и твёрдо знает правила и условности изображений и обозначений;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 принятой в курсе черчения терминологии;</w:t>
      </w:r>
    </w:p>
    <w:p w:rsidR="00BF06EE" w:rsidRPr="00BF06EE" w:rsidRDefault="00BF06EE" w:rsidP="00BF06EE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в) ошибок не делает, но допускает оговорки по невнимательности при чтении чертежей, которые легко исправляет по требованию учителя.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Оценка «4»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овладел программным материалом, но чертежи читает с небольшими затруднениями вследствие ещё недостаточно развитого пространственного представления; знает правила изображений и условные обозначения;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lastRenderedPageBreak/>
        <w:t>б) даёт правильный ответ в определённой логической последовательности;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в) при чтении чертежей допускает некоторую неполноту ответа и незначительные ошибки, которые исправляет с помощью учителя.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Оценка «3»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основной программный материал знает нетвёрдо, но большинство изученных условностей изображений и обозначений усвоил;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ответ даёт неполный, построенный несвязно, но выявивший общее понимание вопросов;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в)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Оценка «2»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обнаруживает незнание или непонимание большей, или наиболее важной части учебного материала;</w:t>
      </w:r>
    </w:p>
    <w:p w:rsid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ответ строит несвязно, допускает существенные ошибки, которые не может исправить даже с помощью учителя.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При выполнении графических и практических работ оценка «5»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самостоятельно, тщательно и своевременно выполняет графические и практические работы и аккуратно ведёт тетрадь; чертежи читает свободно;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при необходимости умело пользуется справочным материалом;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 xml:space="preserve"> в) ошибок в изображениях не делает, но допускает незначительные неточности и описки.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Оценка «4»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самостоятельно, но с небольшими затруднениями выполняет и читает чертежи и сравнительно аккуратно ведёт тетрадь;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справочным материалом пользуется, но ориентируется в нём с трудом;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в) при выполнении чертежей допускает незначительные ошибки, которые исправляет после замечаний учителя и устраняет самостоятельно без дополнительных объяснений.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t>Оценка «3»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чертежи выполняет и читает неуверенно, но основные правила оформления соблюдает; обязательные работы, предусмотренные программой, выполняет несвоевременно; тетрадь ведёт небрежно;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в процессе графической деятельности допускает существенные ошибки, которые исправляет с помощью учителя.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Оценка «2» ставится</w:t>
      </w:r>
      <w:r w:rsidRPr="00BF06EE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а) не выполняе т обязательные графические и практические работы, не ведёт тетрадь;</w:t>
      </w:r>
    </w:p>
    <w:p w:rsidR="00BF06EE" w:rsidRPr="00BF06EE" w:rsidRDefault="00BF06EE" w:rsidP="00BF06EE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6EE">
        <w:rPr>
          <w:rFonts w:ascii="Times New Roman" w:eastAsia="Calibri" w:hAnsi="Times New Roman" w:cs="Times New Roman"/>
          <w:sz w:val="24"/>
          <w:szCs w:val="24"/>
        </w:rPr>
        <w:t>б) читает чертежи и выполняет только с помощью учителя и систематически допускает существенные ошибки.</w:t>
      </w:r>
    </w:p>
    <w:p w:rsidR="00A777E8" w:rsidRPr="00A777E8" w:rsidRDefault="00B25EDA" w:rsidP="00A777E8">
      <w:pPr>
        <w:spacing w:after="200" w:line="100" w:lineRule="atLeast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5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1226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A777E8" w:rsidRPr="00A777E8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A777E8" w:rsidRPr="00A777E8" w:rsidRDefault="00A777E8" w:rsidP="00A777E8">
      <w:pPr>
        <w:shd w:val="clear" w:color="auto" w:fill="FFFFFF"/>
        <w:ind w:left="720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A777E8">
        <w:rPr>
          <w:rFonts w:ascii="Times New Roman" w:hAnsi="Times New Roman" w:cs="Arial"/>
          <w:b/>
          <w:sz w:val="24"/>
          <w:szCs w:val="24"/>
        </w:rPr>
        <w:t>Тематическое распределение количества часов:</w:t>
      </w:r>
    </w:p>
    <w:p w:rsidR="00EC35EB" w:rsidRPr="0012260A" w:rsidRDefault="00EC35EB" w:rsidP="00B25EDA">
      <w:pPr>
        <w:shd w:val="clear" w:color="auto" w:fill="FFFFFF" w:themeFill="background1"/>
        <w:tabs>
          <w:tab w:val="left" w:pos="3825"/>
        </w:tabs>
        <w:spacing w:after="120" w:line="240" w:lineRule="auto"/>
        <w:ind w:left="1429" w:hanging="360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tbl>
      <w:tblPr>
        <w:tblStyle w:val="aa"/>
        <w:tblW w:w="0" w:type="auto"/>
        <w:tblInd w:w="3794" w:type="dxa"/>
        <w:tblLook w:val="04A0"/>
      </w:tblPr>
      <w:tblGrid>
        <w:gridCol w:w="993"/>
        <w:gridCol w:w="5317"/>
        <w:gridCol w:w="1912"/>
      </w:tblGrid>
      <w:tr w:rsidR="0012260A" w:rsidTr="00A777E8">
        <w:trPr>
          <w:trHeight w:val="188"/>
        </w:trPr>
        <w:tc>
          <w:tcPr>
            <w:tcW w:w="993" w:type="dxa"/>
          </w:tcPr>
          <w:p w:rsidR="0012260A" w:rsidRPr="00A777E8" w:rsidRDefault="0012260A" w:rsidP="00A77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17" w:type="dxa"/>
          </w:tcPr>
          <w:p w:rsidR="0012260A" w:rsidRPr="00A777E8" w:rsidRDefault="0012260A" w:rsidP="00A77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912" w:type="dxa"/>
          </w:tcPr>
          <w:p w:rsidR="0012260A" w:rsidRPr="00A777E8" w:rsidRDefault="0012260A" w:rsidP="00A77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2260A" w:rsidTr="00A777E8">
        <w:tc>
          <w:tcPr>
            <w:tcW w:w="993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7" w:type="dxa"/>
          </w:tcPr>
          <w:p w:rsidR="0012260A" w:rsidRPr="00A777E8" w:rsidRDefault="0012260A" w:rsidP="00A7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способах проецирования</w:t>
            </w:r>
          </w:p>
        </w:tc>
        <w:tc>
          <w:tcPr>
            <w:tcW w:w="1912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60A" w:rsidTr="00A777E8">
        <w:tc>
          <w:tcPr>
            <w:tcW w:w="993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12260A" w:rsidRPr="00A777E8" w:rsidRDefault="0012260A" w:rsidP="00A7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Сечения и разрезы</w:t>
            </w:r>
          </w:p>
        </w:tc>
        <w:tc>
          <w:tcPr>
            <w:tcW w:w="1912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2260A" w:rsidTr="00A777E8">
        <w:tc>
          <w:tcPr>
            <w:tcW w:w="993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12260A" w:rsidRPr="00A777E8" w:rsidRDefault="0012260A" w:rsidP="00A7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Сборочные чертежи</w:t>
            </w:r>
          </w:p>
        </w:tc>
        <w:tc>
          <w:tcPr>
            <w:tcW w:w="1912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260A" w:rsidTr="00A777E8">
        <w:tc>
          <w:tcPr>
            <w:tcW w:w="993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12260A" w:rsidRPr="00A777E8" w:rsidRDefault="0012260A" w:rsidP="00A7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1912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260A" w:rsidTr="00A777E8">
        <w:tc>
          <w:tcPr>
            <w:tcW w:w="993" w:type="dxa"/>
          </w:tcPr>
          <w:p w:rsidR="0012260A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12260A" w:rsidRPr="00A777E8" w:rsidRDefault="00A777E8" w:rsidP="00A7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12" w:type="dxa"/>
          </w:tcPr>
          <w:p w:rsidR="0012260A" w:rsidRPr="00A777E8" w:rsidRDefault="000150D0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77E8" w:rsidTr="00A777E8">
        <w:tc>
          <w:tcPr>
            <w:tcW w:w="993" w:type="dxa"/>
          </w:tcPr>
          <w:p w:rsidR="00A777E8" w:rsidRPr="00A777E8" w:rsidRDefault="00A777E8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</w:tcPr>
          <w:p w:rsidR="00A777E8" w:rsidRPr="00A777E8" w:rsidRDefault="00A777E8" w:rsidP="00A7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E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12" w:type="dxa"/>
          </w:tcPr>
          <w:p w:rsidR="00A777E8" w:rsidRPr="00A777E8" w:rsidRDefault="000150D0" w:rsidP="00A7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F06EE" w:rsidRPr="0012260A" w:rsidRDefault="00BF06EE" w:rsidP="004F05E7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05E7" w:rsidRPr="00A777E8" w:rsidRDefault="004F05E7" w:rsidP="00A777E8">
      <w:pPr>
        <w:shd w:val="clear" w:color="auto" w:fill="FFFFFF"/>
        <w:spacing w:before="238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7E8">
        <w:rPr>
          <w:rFonts w:ascii="Times New Roman" w:hAnsi="Times New Roman" w:cs="Times New Roman"/>
          <w:b/>
          <w:bCs/>
          <w:spacing w:val="-6"/>
          <w:sz w:val="24"/>
          <w:szCs w:val="24"/>
        </w:rPr>
        <w:t>О</w:t>
      </w:r>
      <w:r w:rsidR="00A777E8" w:rsidRPr="00A777E8">
        <w:rPr>
          <w:rFonts w:ascii="Times New Roman" w:hAnsi="Times New Roman" w:cs="Times New Roman"/>
          <w:b/>
          <w:bCs/>
          <w:spacing w:val="-6"/>
          <w:sz w:val="24"/>
          <w:szCs w:val="24"/>
        </w:rPr>
        <w:t>бобщение сведений о способах проецирования – 3 ч.</w:t>
      </w:r>
    </w:p>
    <w:p w:rsidR="004F05E7" w:rsidRPr="00A777E8" w:rsidRDefault="004F05E7" w:rsidP="00A777E8">
      <w:pPr>
        <w:shd w:val="clear" w:color="auto" w:fill="FFFFFF"/>
        <w:spacing w:before="187" w:line="240" w:lineRule="auto"/>
        <w:ind w:right="22"/>
        <w:rPr>
          <w:rFonts w:ascii="Times New Roman" w:hAnsi="Times New Roman" w:cs="Times New Roman"/>
          <w:b/>
          <w:sz w:val="24"/>
          <w:szCs w:val="24"/>
        </w:rPr>
      </w:pPr>
      <w:r w:rsidRPr="00A777E8">
        <w:rPr>
          <w:rFonts w:ascii="Times New Roman" w:hAnsi="Times New Roman" w:cs="Times New Roman"/>
          <w:b/>
          <w:bCs/>
          <w:spacing w:val="-5"/>
          <w:sz w:val="24"/>
          <w:szCs w:val="24"/>
        </w:rPr>
        <w:t>С</w:t>
      </w:r>
      <w:r w:rsidR="00A777E8" w:rsidRPr="00A777E8">
        <w:rPr>
          <w:rFonts w:ascii="Times New Roman" w:hAnsi="Times New Roman" w:cs="Times New Roman"/>
          <w:b/>
          <w:bCs/>
          <w:spacing w:val="-5"/>
          <w:sz w:val="24"/>
          <w:szCs w:val="24"/>
        </w:rPr>
        <w:t>ечения и разрезы – 15 ч.</w:t>
      </w:r>
      <w:r w:rsidRPr="00A777E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:rsidR="004F05E7" w:rsidRPr="00A777E8" w:rsidRDefault="004F05E7" w:rsidP="00A777E8">
      <w:pPr>
        <w:shd w:val="clear" w:color="auto" w:fill="FFFFFF"/>
        <w:spacing w:before="137" w:line="240" w:lineRule="auto"/>
        <w:ind w:left="14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4"/>
          <w:sz w:val="24"/>
          <w:szCs w:val="24"/>
        </w:rPr>
        <w:t xml:space="preserve">Сечения. Правила выполнения наложенных и вынесенных 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t>сечений. Обозначение сечений. Графическое обозначение мате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6"/>
          <w:sz w:val="24"/>
          <w:szCs w:val="24"/>
        </w:rPr>
        <w:t>риалов на сечениях.</w:t>
      </w:r>
    </w:p>
    <w:p w:rsidR="004F05E7" w:rsidRPr="00A777E8" w:rsidRDefault="004F05E7" w:rsidP="00A777E8">
      <w:pPr>
        <w:shd w:val="clear" w:color="auto" w:fill="FFFFFF"/>
        <w:spacing w:line="240" w:lineRule="auto"/>
        <w:ind w:left="14" w:right="7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5"/>
          <w:sz w:val="24"/>
          <w:szCs w:val="24"/>
        </w:rPr>
        <w:t xml:space="preserve">Разрезы. Различия между разрезами и сечениями. Простые </w:t>
      </w:r>
      <w:r w:rsidRPr="00A777E8">
        <w:rPr>
          <w:rFonts w:ascii="Times New Roman" w:hAnsi="Times New Roman" w:cs="Times New Roman"/>
          <w:spacing w:val="-6"/>
          <w:sz w:val="24"/>
          <w:szCs w:val="24"/>
        </w:rPr>
        <w:t>разрезы (горизонтальные, фронтальные и профильные). Соеди</w:t>
      </w:r>
      <w:r w:rsidRPr="00A777E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t>нения части вида с частью разреза. Обозначение разрезов. Мест</w:t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softHyphen/>
        <w:t>ные разрезы. Особые случаи разрезов.</w:t>
      </w:r>
    </w:p>
    <w:p w:rsidR="004F05E7" w:rsidRPr="00A777E8" w:rsidRDefault="004F05E7" w:rsidP="00A777E8">
      <w:pPr>
        <w:shd w:val="clear" w:color="auto" w:fill="FFFFFF"/>
        <w:spacing w:line="240" w:lineRule="auto"/>
        <w:ind w:left="389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6"/>
          <w:sz w:val="24"/>
          <w:szCs w:val="24"/>
        </w:rPr>
        <w:t>Применение разрезов в аксонометрических проекциях.</w:t>
      </w:r>
    </w:p>
    <w:p w:rsidR="004F05E7" w:rsidRPr="00A777E8" w:rsidRDefault="004F05E7" w:rsidP="00A777E8">
      <w:pPr>
        <w:shd w:val="clear" w:color="auto" w:fill="FFFFFF"/>
        <w:spacing w:line="240" w:lineRule="auto"/>
        <w:ind w:left="14" w:right="14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8"/>
          <w:sz w:val="24"/>
          <w:szCs w:val="24"/>
        </w:rPr>
        <w:t>Определение необходимого и достаточного числа изображе</w:t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t>ний на чертежах. Выбор главного изображения.</w:t>
      </w:r>
    </w:p>
    <w:p w:rsidR="004F05E7" w:rsidRPr="00A777E8" w:rsidRDefault="004F05E7" w:rsidP="00A777E8">
      <w:pPr>
        <w:shd w:val="clear" w:color="auto" w:fill="FFFFFF"/>
        <w:spacing w:line="240" w:lineRule="auto"/>
        <w:ind w:left="382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6"/>
          <w:sz w:val="24"/>
          <w:szCs w:val="24"/>
        </w:rPr>
        <w:t>Чтение и выполнение чертежей, содержащих условности.</w:t>
      </w:r>
    </w:p>
    <w:p w:rsidR="004F05E7" w:rsidRPr="00A777E8" w:rsidRDefault="004F05E7" w:rsidP="00A777E8">
      <w:pPr>
        <w:shd w:val="clear" w:color="auto" w:fill="FFFFFF"/>
        <w:spacing w:line="240" w:lineRule="auto"/>
        <w:ind w:left="389"/>
        <w:rPr>
          <w:rFonts w:ascii="Times New Roman" w:hAnsi="Times New Roman" w:cs="Times New Roman"/>
          <w:spacing w:val="-5"/>
          <w:sz w:val="24"/>
          <w:szCs w:val="24"/>
        </w:rPr>
      </w:pPr>
      <w:r w:rsidRPr="00A777E8">
        <w:rPr>
          <w:rFonts w:ascii="Times New Roman" w:hAnsi="Times New Roman" w:cs="Times New Roman"/>
          <w:spacing w:val="-5"/>
          <w:sz w:val="24"/>
          <w:szCs w:val="24"/>
        </w:rPr>
        <w:t>Решение графических задач, в том числе творческих.</w:t>
      </w:r>
    </w:p>
    <w:p w:rsidR="004F05E7" w:rsidRPr="00A777E8" w:rsidRDefault="004F05E7" w:rsidP="00A777E8">
      <w:pPr>
        <w:shd w:val="clear" w:color="auto" w:fill="FFFFFF"/>
        <w:spacing w:before="216" w:line="240" w:lineRule="auto"/>
        <w:ind w:right="22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b/>
          <w:bCs/>
          <w:spacing w:val="-7"/>
          <w:sz w:val="24"/>
          <w:szCs w:val="24"/>
        </w:rPr>
        <w:t>С</w:t>
      </w:r>
      <w:r w:rsidR="00A777E8" w:rsidRPr="00A777E8">
        <w:rPr>
          <w:rFonts w:ascii="Times New Roman" w:hAnsi="Times New Roman" w:cs="Times New Roman"/>
          <w:b/>
          <w:bCs/>
          <w:spacing w:val="-7"/>
          <w:sz w:val="24"/>
          <w:szCs w:val="24"/>
        </w:rPr>
        <w:t>борочные чертежи – 9 ч.</w:t>
      </w:r>
    </w:p>
    <w:p w:rsidR="004F05E7" w:rsidRPr="00A777E8" w:rsidRDefault="004F05E7" w:rsidP="00A777E8">
      <w:pPr>
        <w:shd w:val="clear" w:color="auto" w:fill="FFFFFF"/>
        <w:spacing w:before="158" w:line="240" w:lineRule="auto"/>
        <w:ind w:left="7" w:right="1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b/>
          <w:bCs/>
          <w:spacing w:val="-7"/>
          <w:sz w:val="24"/>
          <w:szCs w:val="24"/>
        </w:rPr>
        <w:lastRenderedPageBreak/>
        <w:t>Чертежи</w:t>
      </w:r>
      <w:r w:rsidR="00A777E8" w:rsidRPr="00A777E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типовых соединений деталей</w:t>
      </w:r>
      <w:r w:rsidRPr="00A777E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. 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t>Общие поня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777E8">
        <w:rPr>
          <w:rFonts w:ascii="Times New Roman" w:hAnsi="Times New Roman" w:cs="Times New Roman"/>
          <w:sz w:val="24"/>
          <w:szCs w:val="24"/>
        </w:rPr>
        <w:t xml:space="preserve">тия о соединении деталей. Разъемные соединения деталей: </w:t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t>болтовые, шпилечные, винтовые, шпоночные и штифтовые. Оз</w:t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t>накомление с условностями изображения и обозначения на чер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1"/>
          <w:sz w:val="24"/>
          <w:szCs w:val="24"/>
        </w:rPr>
        <w:t xml:space="preserve">тежах неразъемных соединений (сварных, паяных, клеевых). </w:t>
      </w:r>
      <w:r w:rsidRPr="00A777E8">
        <w:rPr>
          <w:rFonts w:ascii="Times New Roman" w:hAnsi="Times New Roman" w:cs="Times New Roman"/>
          <w:spacing w:val="-10"/>
          <w:sz w:val="24"/>
          <w:szCs w:val="24"/>
        </w:rPr>
        <w:t>Изображение резьбы на стержне и в отверстии. Обозначение мет</w:t>
      </w:r>
      <w:r w:rsidRPr="00A777E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t>рической резьбы. Упрощенное изображение резьбовых соедине</w:t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9"/>
          <w:sz w:val="24"/>
          <w:szCs w:val="24"/>
        </w:rPr>
        <w:t>ний.</w:t>
      </w:r>
    </w:p>
    <w:p w:rsidR="004F05E7" w:rsidRPr="00A777E8" w:rsidRDefault="004F05E7" w:rsidP="00A777E8">
      <w:pPr>
        <w:shd w:val="clear" w:color="auto" w:fill="FFFFFF"/>
        <w:spacing w:line="240" w:lineRule="auto"/>
        <w:ind w:right="22" w:firstLine="382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7"/>
          <w:sz w:val="24"/>
          <w:szCs w:val="24"/>
        </w:rPr>
        <w:t>Работа со стандартами и справочными материалами. Чтение чертежей, содержащих изображение изученных соединений де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777E8">
        <w:rPr>
          <w:rFonts w:ascii="Times New Roman" w:hAnsi="Times New Roman" w:cs="Times New Roman"/>
          <w:sz w:val="24"/>
          <w:szCs w:val="24"/>
        </w:rPr>
        <w:t xml:space="preserve">талей. </w:t>
      </w:r>
      <w:r w:rsidRPr="00A777E8">
        <w:rPr>
          <w:rFonts w:ascii="Times New Roman" w:hAnsi="Times New Roman" w:cs="Times New Roman"/>
          <w:sz w:val="24"/>
          <w:szCs w:val="24"/>
          <w:vertAlign w:val="superscript"/>
        </w:rPr>
        <w:t>г</w:t>
      </w:r>
    </w:p>
    <w:p w:rsidR="004F05E7" w:rsidRPr="00A777E8" w:rsidRDefault="004F05E7" w:rsidP="00A777E8">
      <w:pPr>
        <w:shd w:val="clear" w:color="auto" w:fill="FFFFFF"/>
        <w:spacing w:line="240" w:lineRule="auto"/>
        <w:ind w:left="382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w w:val="102"/>
          <w:sz w:val="24"/>
          <w:szCs w:val="24"/>
        </w:rPr>
        <w:t>Выполнение чертежей резьбовых соединений.</w:t>
      </w:r>
    </w:p>
    <w:p w:rsidR="004F05E7" w:rsidRPr="00A777E8" w:rsidRDefault="00A777E8" w:rsidP="00A777E8">
      <w:pPr>
        <w:shd w:val="clear" w:color="auto" w:fill="FFFFFF"/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b/>
          <w:bCs/>
          <w:spacing w:val="-1"/>
          <w:sz w:val="24"/>
          <w:szCs w:val="24"/>
        </w:rPr>
        <w:t>Сборочные чертежи изделий</w:t>
      </w:r>
      <w:r w:rsidR="004F05E7" w:rsidRPr="00A777E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4F05E7" w:rsidRPr="00A777E8">
        <w:rPr>
          <w:rFonts w:ascii="Times New Roman" w:hAnsi="Times New Roman" w:cs="Times New Roman"/>
          <w:spacing w:val="-1"/>
          <w:sz w:val="24"/>
          <w:szCs w:val="24"/>
        </w:rPr>
        <w:t>Обобщение и система</w:t>
      </w:r>
      <w:r w:rsidR="004F05E7" w:rsidRPr="00A777E8">
        <w:rPr>
          <w:rFonts w:ascii="Times New Roman" w:hAnsi="Times New Roman" w:cs="Times New Roman"/>
          <w:spacing w:val="-4"/>
          <w:sz w:val="24"/>
          <w:szCs w:val="24"/>
        </w:rPr>
        <w:t xml:space="preserve">тизация знаний о сборочных чертежах (спецификация, номера </w:t>
      </w:r>
      <w:r w:rsidR="004F05E7" w:rsidRPr="00A777E8">
        <w:rPr>
          <w:rFonts w:ascii="Times New Roman" w:hAnsi="Times New Roman" w:cs="Times New Roman"/>
          <w:spacing w:val="-7"/>
          <w:sz w:val="24"/>
          <w:szCs w:val="24"/>
        </w:rPr>
        <w:t>позиций и др.), приобретенных учащимися в процессе трудово</w:t>
      </w:r>
      <w:r w:rsidR="004F05E7" w:rsidRPr="00A777E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="004F05E7" w:rsidRPr="00A777E8">
        <w:rPr>
          <w:rFonts w:ascii="Times New Roman" w:hAnsi="Times New Roman" w:cs="Times New Roman"/>
          <w:spacing w:val="-10"/>
          <w:sz w:val="24"/>
          <w:szCs w:val="24"/>
        </w:rPr>
        <w:t>го обучения.</w:t>
      </w:r>
    </w:p>
    <w:p w:rsidR="004F05E7" w:rsidRPr="00A777E8" w:rsidRDefault="004F05E7" w:rsidP="00A777E8">
      <w:pPr>
        <w:shd w:val="clear" w:color="auto" w:fill="FFFFFF"/>
        <w:spacing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7"/>
          <w:sz w:val="24"/>
          <w:szCs w:val="24"/>
        </w:rPr>
        <w:t>Изображения на сборочных чертежах.</w:t>
      </w:r>
    </w:p>
    <w:p w:rsidR="004F05E7" w:rsidRPr="00A777E8" w:rsidRDefault="004F05E7" w:rsidP="00A777E8">
      <w:pPr>
        <w:shd w:val="clear" w:color="auto" w:fill="FFFFFF"/>
        <w:spacing w:line="240" w:lineRule="auto"/>
        <w:ind w:left="2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9"/>
          <w:sz w:val="24"/>
          <w:szCs w:val="24"/>
        </w:rPr>
        <w:t xml:space="preserve">Некоторые условности и упрощения на сборочных чертежах. </w:t>
      </w:r>
      <w:r w:rsidRPr="00A777E8">
        <w:rPr>
          <w:rFonts w:ascii="Times New Roman" w:hAnsi="Times New Roman" w:cs="Times New Roman"/>
          <w:spacing w:val="-4"/>
          <w:sz w:val="24"/>
          <w:szCs w:val="24"/>
        </w:rPr>
        <w:t xml:space="preserve">Штриховка сечений смежных деталей. Размеры на сборочных </w:t>
      </w:r>
      <w:r w:rsidRPr="00A777E8">
        <w:rPr>
          <w:rFonts w:ascii="Times New Roman" w:hAnsi="Times New Roman" w:cs="Times New Roman"/>
          <w:spacing w:val="-15"/>
          <w:sz w:val="24"/>
          <w:szCs w:val="24"/>
        </w:rPr>
        <w:t>чертежах.</w:t>
      </w:r>
    </w:p>
    <w:p w:rsidR="004F05E7" w:rsidRPr="00A777E8" w:rsidRDefault="004F05E7" w:rsidP="00A777E8">
      <w:pPr>
        <w:shd w:val="clear" w:color="auto" w:fill="FFFFFF"/>
        <w:spacing w:line="24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8"/>
          <w:sz w:val="24"/>
          <w:szCs w:val="24"/>
        </w:rPr>
        <w:t>Чтение сборочных чертежей. Деталирование.</w:t>
      </w:r>
    </w:p>
    <w:p w:rsidR="004F05E7" w:rsidRPr="00A777E8" w:rsidRDefault="004F05E7" w:rsidP="00A777E8">
      <w:pPr>
        <w:shd w:val="clear" w:color="auto" w:fill="FFFFFF"/>
        <w:spacing w:line="240" w:lineRule="auto"/>
        <w:ind w:left="36" w:right="14" w:firstLine="34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777E8">
        <w:rPr>
          <w:rFonts w:ascii="Times New Roman" w:hAnsi="Times New Roman" w:cs="Times New Roman"/>
          <w:spacing w:val="-6"/>
          <w:sz w:val="24"/>
          <w:szCs w:val="24"/>
        </w:rPr>
        <w:t>Выполнение простейших сборочных чертежей, в том числе с элементами конструирования.</w:t>
      </w:r>
    </w:p>
    <w:p w:rsidR="004F05E7" w:rsidRPr="00A777E8" w:rsidRDefault="004F05E7" w:rsidP="00A777E8">
      <w:pPr>
        <w:shd w:val="clear" w:color="auto" w:fill="FFFFFF"/>
        <w:spacing w:before="23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b/>
          <w:bCs/>
          <w:spacing w:val="-8"/>
          <w:sz w:val="24"/>
          <w:szCs w:val="24"/>
        </w:rPr>
        <w:t>Ч</w:t>
      </w:r>
      <w:r w:rsidR="00A777E8" w:rsidRPr="00A777E8">
        <w:rPr>
          <w:rFonts w:ascii="Times New Roman" w:hAnsi="Times New Roman" w:cs="Times New Roman"/>
          <w:b/>
          <w:bCs/>
          <w:spacing w:val="-8"/>
          <w:sz w:val="24"/>
          <w:szCs w:val="24"/>
        </w:rPr>
        <w:t>тение строительных чертежей – 4 ч.</w:t>
      </w:r>
    </w:p>
    <w:p w:rsidR="004F05E7" w:rsidRPr="00A777E8" w:rsidRDefault="004F05E7" w:rsidP="00A777E8">
      <w:pPr>
        <w:shd w:val="clear" w:color="auto" w:fill="FFFFFF"/>
        <w:spacing w:before="115" w:line="240" w:lineRule="auto"/>
        <w:ind w:left="22" w:right="29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8"/>
          <w:sz w:val="24"/>
          <w:szCs w:val="24"/>
        </w:rPr>
        <w:t>Понятие об архитектурно-строительных чертежах, их назна</w:t>
      </w:r>
      <w:r w:rsidRPr="00A777E8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10"/>
          <w:sz w:val="24"/>
          <w:szCs w:val="24"/>
        </w:rPr>
        <w:t>чении. Отличия строительных чертежей от машиностроительных.</w:t>
      </w:r>
    </w:p>
    <w:p w:rsidR="004F05E7" w:rsidRPr="00A777E8" w:rsidRDefault="004F05E7" w:rsidP="00A777E8">
      <w:pPr>
        <w:shd w:val="clear" w:color="auto" w:fill="FFFFFF"/>
        <w:spacing w:line="24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10"/>
          <w:sz w:val="24"/>
          <w:szCs w:val="24"/>
        </w:rPr>
        <w:t>Фасады. Планы. Разрезы. Масштабы.</w:t>
      </w:r>
    </w:p>
    <w:p w:rsidR="004F05E7" w:rsidRPr="00A777E8" w:rsidRDefault="004F05E7" w:rsidP="00A777E8">
      <w:pPr>
        <w:shd w:val="clear" w:color="auto" w:fill="FFFFFF"/>
        <w:spacing w:line="24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7"/>
          <w:sz w:val="24"/>
          <w:szCs w:val="24"/>
        </w:rPr>
        <w:t>Размеры на строительных чертежах.</w:t>
      </w:r>
    </w:p>
    <w:p w:rsidR="004F05E7" w:rsidRPr="00A777E8" w:rsidRDefault="004F05E7" w:rsidP="00A777E8">
      <w:pPr>
        <w:shd w:val="clear" w:color="auto" w:fill="FFFFFF"/>
        <w:spacing w:line="240" w:lineRule="auto"/>
        <w:ind w:left="14" w:right="2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77E8">
        <w:rPr>
          <w:rFonts w:ascii="Times New Roman" w:hAnsi="Times New Roman" w:cs="Times New Roman"/>
          <w:spacing w:val="-5"/>
          <w:sz w:val="24"/>
          <w:szCs w:val="24"/>
        </w:rPr>
        <w:t>Условные изображения дверных и оконных проемов, сани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t>тарно-технического оборудования.</w:t>
      </w:r>
    </w:p>
    <w:p w:rsidR="004F05E7" w:rsidRDefault="004F05E7" w:rsidP="00A777E8">
      <w:pPr>
        <w:shd w:val="clear" w:color="auto" w:fill="FFFFFF"/>
        <w:spacing w:line="240" w:lineRule="auto"/>
        <w:ind w:left="14" w:right="29" w:firstLine="346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777E8">
        <w:rPr>
          <w:rFonts w:ascii="Times New Roman" w:hAnsi="Times New Roman" w:cs="Times New Roman"/>
          <w:spacing w:val="-7"/>
          <w:sz w:val="24"/>
          <w:szCs w:val="24"/>
        </w:rPr>
        <w:t>Чтение несложных строительных чертежей. Работа со спра</w:t>
      </w:r>
      <w:r w:rsidRPr="00A777E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777E8">
        <w:rPr>
          <w:rFonts w:ascii="Times New Roman" w:hAnsi="Times New Roman" w:cs="Times New Roman"/>
          <w:spacing w:val="-11"/>
          <w:sz w:val="24"/>
          <w:szCs w:val="24"/>
        </w:rPr>
        <w:t>вочником.</w:t>
      </w:r>
    </w:p>
    <w:p w:rsidR="003B7E99" w:rsidRPr="003B7E99" w:rsidRDefault="003B7E99" w:rsidP="00A777E8">
      <w:pPr>
        <w:shd w:val="clear" w:color="auto" w:fill="FFFFFF"/>
        <w:spacing w:line="240" w:lineRule="auto"/>
        <w:ind w:left="14" w:right="29" w:firstLine="346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3B7E99">
        <w:rPr>
          <w:rFonts w:ascii="Times New Roman" w:hAnsi="Times New Roman" w:cs="Times New Roman"/>
          <w:b/>
          <w:spacing w:val="-11"/>
          <w:sz w:val="24"/>
          <w:szCs w:val="24"/>
        </w:rPr>
        <w:t>Наряду с федеральным компонентом программы реализуется региональный компонент, который представлен в следующих темах:</w:t>
      </w:r>
    </w:p>
    <w:tbl>
      <w:tblPr>
        <w:tblStyle w:val="aa"/>
        <w:tblW w:w="0" w:type="auto"/>
        <w:tblInd w:w="1101" w:type="dxa"/>
        <w:tblLook w:val="04A0"/>
      </w:tblPr>
      <w:tblGrid>
        <w:gridCol w:w="2643"/>
        <w:gridCol w:w="2034"/>
        <w:gridCol w:w="4253"/>
        <w:gridCol w:w="5103"/>
      </w:tblGrid>
      <w:tr w:rsidR="003B7E99" w:rsidTr="003B7E99">
        <w:tc>
          <w:tcPr>
            <w:tcW w:w="2643" w:type="dxa"/>
          </w:tcPr>
          <w:p w:rsidR="003B7E99" w:rsidRPr="003B7E99" w:rsidRDefault="003B7E99" w:rsidP="003B7E99">
            <w:pPr>
              <w:ind w:right="29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Раздел</w:t>
            </w:r>
          </w:p>
        </w:tc>
        <w:tc>
          <w:tcPr>
            <w:tcW w:w="2034" w:type="dxa"/>
          </w:tcPr>
          <w:p w:rsidR="003B7E99" w:rsidRPr="003B7E99" w:rsidRDefault="003B7E99" w:rsidP="003B7E99">
            <w:pPr>
              <w:ind w:right="29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Кол-во часов</w:t>
            </w:r>
          </w:p>
        </w:tc>
        <w:tc>
          <w:tcPr>
            <w:tcW w:w="4253" w:type="dxa"/>
          </w:tcPr>
          <w:p w:rsidR="003B7E99" w:rsidRPr="003B7E99" w:rsidRDefault="003B7E99" w:rsidP="003B7E99">
            <w:pPr>
              <w:ind w:right="29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</w:tcPr>
          <w:p w:rsidR="003B7E99" w:rsidRPr="003B7E99" w:rsidRDefault="003B7E99" w:rsidP="003B7E99">
            <w:pPr>
              <w:ind w:right="29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Вопросы регионального компонента</w:t>
            </w:r>
          </w:p>
        </w:tc>
      </w:tr>
      <w:tr w:rsidR="003B7E99" w:rsidTr="003B7E99">
        <w:tc>
          <w:tcPr>
            <w:tcW w:w="2643" w:type="dxa"/>
          </w:tcPr>
          <w:p w:rsidR="003B7E99" w:rsidRPr="003B7E99" w:rsidRDefault="003B7E99" w:rsidP="00A777E8">
            <w:pPr>
              <w:ind w:right="29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2034" w:type="dxa"/>
          </w:tcPr>
          <w:p w:rsidR="003B7E99" w:rsidRPr="003B7E99" w:rsidRDefault="003B7E99" w:rsidP="003B7E99">
            <w:pPr>
              <w:ind w:right="29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B7E99" w:rsidRPr="003B7E99" w:rsidRDefault="003B7E99" w:rsidP="003B7E9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Строительное черчение. Элементы строительного чертежа</w:t>
            </w:r>
          </w:p>
          <w:p w:rsidR="003B7E99" w:rsidRPr="003B7E99" w:rsidRDefault="003B7E99" w:rsidP="003B7E99">
            <w:pPr>
              <w:ind w:right="29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B7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юрты.</w:t>
            </w:r>
          </w:p>
        </w:tc>
        <w:tc>
          <w:tcPr>
            <w:tcW w:w="5103" w:type="dxa"/>
          </w:tcPr>
          <w:p w:rsidR="003B7E99" w:rsidRPr="003B7E99" w:rsidRDefault="003B7E99" w:rsidP="00A777E8">
            <w:pPr>
              <w:ind w:right="29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B7E9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План, фасад, разрез «Юрты»</w:t>
            </w:r>
          </w:p>
        </w:tc>
      </w:tr>
    </w:tbl>
    <w:p w:rsidR="003B7E99" w:rsidRPr="00A777E8" w:rsidRDefault="003B7E99" w:rsidP="00A777E8">
      <w:pPr>
        <w:shd w:val="clear" w:color="auto" w:fill="FFFFFF"/>
        <w:spacing w:line="240" w:lineRule="auto"/>
        <w:ind w:left="14" w:right="29" w:firstLine="346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780CCF" w:rsidRPr="006A15FB" w:rsidRDefault="00780CCF" w:rsidP="006A15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Календарно-тематическое планировани</w:t>
      </w:r>
      <w:r w:rsidR="000150D0" w:rsidRPr="006A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уроков черчения в 9 классе (34</w:t>
      </w:r>
      <w:r w:rsidRPr="006A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год)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1265"/>
        <w:gridCol w:w="1988"/>
        <w:gridCol w:w="2524"/>
        <w:gridCol w:w="1907"/>
        <w:gridCol w:w="2178"/>
        <w:gridCol w:w="2467"/>
        <w:gridCol w:w="2339"/>
      </w:tblGrid>
      <w:tr w:rsidR="002D7EC5" w:rsidRPr="006A15FB" w:rsidTr="006A15FB">
        <w:trPr>
          <w:cantSplit/>
          <w:trHeight w:val="160"/>
        </w:trPr>
        <w:tc>
          <w:tcPr>
            <w:tcW w:w="0" w:type="auto"/>
            <w:vMerge w:val="restart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Календар </w:t>
            </w: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– 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 сроки</w:t>
            </w:r>
          </w:p>
        </w:tc>
        <w:tc>
          <w:tcPr>
            <w:tcW w:w="0" w:type="auto"/>
            <w:vMerge w:val="restart"/>
          </w:tcPr>
          <w:p w:rsidR="00780CCF" w:rsidRPr="006A15FB" w:rsidRDefault="00780CCF" w:rsidP="006A15F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2524" w:type="dxa"/>
            <w:vMerge w:val="restart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Компетентности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(УУД, ОУУН)</w:t>
            </w:r>
          </w:p>
        </w:tc>
        <w:tc>
          <w:tcPr>
            <w:tcW w:w="6552" w:type="dxa"/>
            <w:gridSpan w:val="3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единицы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примечания</w:t>
            </w:r>
          </w:p>
        </w:tc>
      </w:tr>
      <w:tr w:rsidR="002D7EC5" w:rsidRPr="006A15FB" w:rsidTr="006A15FB">
        <w:trPr>
          <w:cantSplit/>
          <w:trHeight w:val="120"/>
        </w:trPr>
        <w:tc>
          <w:tcPr>
            <w:tcW w:w="0" w:type="auto"/>
            <w:vMerge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vMerge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навыков</w:t>
            </w:r>
          </w:p>
        </w:tc>
        <w:tc>
          <w:tcPr>
            <w:tcW w:w="2339" w:type="dxa"/>
            <w:vMerge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EC5" w:rsidRPr="006A15FB" w:rsidTr="007E2F90">
        <w:trPr>
          <w:cantSplit/>
        </w:trPr>
        <w:tc>
          <w:tcPr>
            <w:tcW w:w="15228" w:type="dxa"/>
            <w:gridSpan w:val="8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четверть        Тема четверти: “</w:t>
            </w:r>
            <w:r w:rsidR="006A15FB" w:rsidRPr="006A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Обобщение сведений о способах проецирования</w:t>
            </w:r>
            <w:r w:rsidR="006A15FB"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” 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8/09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способов проецирования.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способ прямоугольного проецирования. 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способа прямоугольного проецирования, чтения чертежей.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геометрическую форму предмета, его размеры, анализ графического состава.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построения аксонометрических проекций.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таблица «Чтение чертежа», рабочие тетради, учебники.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15.09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способов проецирования.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построение третьего вида по двум данным.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построения третьего вида по двум данным.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геометрическую форму предмета, его размеры, анализ графического состава.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 построения чертежа.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задания, рабочие тетради, учебники.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22/09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способов проецирования. 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способ прямоугольного проецирования. Проверка результатов обобщения материала. Сопоставление результатов с контрольной работой за прошлый год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способа прямоугольного проецирования, чтения чертежей.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геометрическую форму предмета, его размеры, анализ графического состава.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построения аксонометрических проекций.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 заданий, форматы, чертежные инструменты.</w:t>
            </w:r>
          </w:p>
        </w:tc>
      </w:tr>
      <w:tr w:rsidR="006A15FB" w:rsidRPr="006A15FB" w:rsidTr="006A15FB">
        <w:trPr>
          <w:trHeight w:val="560"/>
        </w:trPr>
        <w:tc>
          <w:tcPr>
            <w:tcW w:w="15228" w:type="dxa"/>
            <w:gridSpan w:val="8"/>
          </w:tcPr>
          <w:p w:rsidR="006A15FB" w:rsidRPr="006A15FB" w:rsidRDefault="006A15FB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hAnsi="Times New Roman" w:cs="Times New Roman"/>
                <w:b/>
                <w:sz w:val="24"/>
                <w:szCs w:val="24"/>
              </w:rPr>
              <w:t>Сечения и разрезы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29/09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6/10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Сечение.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сечений. Научить правилам выполнения вынесенных сечений. 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сечений. Научить правилам выполнения вынесенных 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сечений. 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вынесенные сечения. Развитие пространственного мышления.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графической работы при выполнении штриховки и обозначении секущей плоскости.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таблица «Сечение», учебник, рабочая тетрадь.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13/10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Практическая  работа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знания по теме «Сечение» (построение вынесенных сечений), пространственное мышление учащихся.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сечений. Научить правилам выполнения вынесенных сечений. </w:t>
            </w:r>
          </w:p>
        </w:tc>
        <w:tc>
          <w:tcPr>
            <w:tcW w:w="2178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вынесенные сечения. Развитие пространственного мышления.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графической работы при выполнении штриховки и обозначении секущей плоскости.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таблица «Сечение», учебник, рабочая тетрадь.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20/10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Наложенные сечения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сечений. </w:t>
            </w:r>
            <w:r w:rsidR="00BB1D4A"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построению эскизов деталей с выполнением сечений (С натуры или по аксонометричес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 проекции) Научить правилам выполнения вынесенных сечений.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по теме «Сечение». Построение вынесенных сечений.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пространственного мышления, умения самостоятельно решать техническую задачу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самостоятельной работы при выполнении технической задачи.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 заданий, рабочая тетрадь.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27/10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Наложенное сечение. 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Граф. раб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построению наложенных сечений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построению наложенных сечений.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пространственного мышления.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самостоятельной работы при выполнении технической задачи.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 заданий, рабочая тетрадь.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780CCF" w:rsidRPr="006A15FB" w:rsidRDefault="001C671E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разреза от сечения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пространственного мышления. Умения по чертежу находить разрез и сечение.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разреза, его отличия от сечений.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 по теме «Сечение». 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умений построения </w:t>
            </w:r>
            <w:r w:rsidR="00BB1D4A"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сечений,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вынесенных и наложенных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разрез на чертеже.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самостоятельного принятия решения о выборе способа выполнения сечения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разреза..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индивидуальные задания.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презентация «Отличие разреза от сечения»,</w:t>
            </w:r>
          </w:p>
        </w:tc>
      </w:tr>
      <w:tr w:rsidR="002D7EC5" w:rsidRPr="006A15FB" w:rsidTr="007E2F90">
        <w:trPr>
          <w:trHeight w:val="454"/>
        </w:trPr>
        <w:tc>
          <w:tcPr>
            <w:tcW w:w="15228" w:type="dxa"/>
            <w:gridSpan w:val="8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 четверть Общая тема «Разрезы» 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780CCF" w:rsidRPr="006A15FB" w:rsidRDefault="001C671E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Разрезы. Порядок построения разрезов.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разреза, его отличия от сечений. Развитие пространственного мышления. Умения по чертежу находить разрез и сечение.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разреза от сечения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разрез на чертеже.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разреза.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презентация «Отличие разреза от сечения», индивидуальные карточки, рабочая тетрадь, учебник.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0" w:type="auto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 Построение разрезов</w:t>
            </w:r>
          </w:p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Граф. раб</w:t>
            </w:r>
          </w:p>
        </w:tc>
        <w:tc>
          <w:tcPr>
            <w:tcW w:w="2524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разрезов. Умение строить фронтальный разрез. Развитие графических навыков.</w:t>
            </w:r>
          </w:p>
        </w:tc>
        <w:tc>
          <w:tcPr>
            <w:tcW w:w="1907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разрезов, обозначения секущей плоскости, выделения фигуры сечения, входящей в разрез.</w:t>
            </w:r>
          </w:p>
        </w:tc>
        <w:tc>
          <w:tcPr>
            <w:tcW w:w="2178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вместе с учителем, вникая в новый материал.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графической работы.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таблица «Построение фронтального разреза», форматы, чертежные инструменты.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разреза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знания, умения, навыки построения фронтального разреза.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фронтального разреза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применить знания, полученные на предыдущем уроке, в самостоятельной работе.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быстрой, аккуратной работы при построении фронтальных разрезов.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карточки заданий, рабочие тетради.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 Построение разреза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горизонтального разреза, умение определять способ изображения секущей плоскости. Развитие пространственного мышления. 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разрезов, обозначения секущей плоскости, выделения фигуры сечения, входящей в разрез. Особенности 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построения горизонтальных разрезов.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построения разрезов с применением большей доли самостоятельности в работе.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самостоятельной работы над графическими изображениями.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таблица «Построение горизонтальных разрезов», рабочие тетради, учебники.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профильного разреза. Развитие пространственного мышления.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разрезов, обозначения секущей плоскости, выделения фигуры сечения, входящей в разрез. Особенности построения профильных разрезов.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построения разрезов с применением большей доли самостоятельности в работе.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самостоятельной работы над графическими изображениями.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таблица «Построение горизонтальных разрезов», рабочие тетради, учебники.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особенностям построения разрезов. Соединение части вида и части разреза. Формировать пространственное воображение.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соединения вида и разреза.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 практике рационально применять различные способы соединения части вида и части разреза.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самостоятельной работы при выполнении рациональных изображений разрезов.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индивидуальные задания, рабочие тетради.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Разрезы и сечения. </w:t>
            </w:r>
            <w:r w:rsidRPr="006A15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Контрольная графическая работа.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полученных знаний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повторение знаний, полученных в течении четверти.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выбирать тип разреза, выполнять его по требованиям ГОСТ.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самостоятельной работы при выполнении рациональных изображений разрезов.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Формат, чертежные документы, индивидуальные задания.</w:t>
            </w:r>
          </w:p>
        </w:tc>
      </w:tr>
      <w:tr w:rsidR="002D7EC5" w:rsidRPr="006A15FB" w:rsidTr="007E2F90">
        <w:trPr>
          <w:trHeight w:val="397"/>
        </w:trPr>
        <w:tc>
          <w:tcPr>
            <w:tcW w:w="15228" w:type="dxa"/>
            <w:gridSpan w:val="8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особенностям применения местных разрезов Продолжение развития пространственного представления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местных разрезов.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применять на практике местные разрезы.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машиностроительных чертежей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тетради, учебники, чертёжные принадлежности.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особенностям применения местных разрезов Продолжение развития пространственного представления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местных разрезов.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применять на практике местные разрезы.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машиностроительных чертежей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учебники, чертёжные принадлежности.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Разрезы 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детали с применением разреза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особенностям построения разрезов в аксонометрии. Продолжение развития пространственного представления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 разрезов в аксонометрии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применять на практике  разрезы в аксонометрии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машиностроительных чертежей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учебники, чертёжные принадлежности.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главного вида, необходимого количества видов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выборе направления проецирования для получения главного вида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выявлять необходимое количество видов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машиностроительных чертежей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тетради, учебники, чертёжные принадлежности.</w:t>
            </w:r>
          </w:p>
        </w:tc>
      </w:tr>
      <w:tr w:rsidR="006A15FB" w:rsidRPr="006A15FB" w:rsidTr="006A15FB">
        <w:trPr>
          <w:trHeight w:val="560"/>
        </w:trPr>
        <w:tc>
          <w:tcPr>
            <w:tcW w:w="15228" w:type="dxa"/>
            <w:gridSpan w:val="8"/>
          </w:tcPr>
          <w:p w:rsidR="006A15FB" w:rsidRPr="006A15FB" w:rsidRDefault="006A15FB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Сборочные чертежи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0" w:type="auto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Сборочные чертежи. </w:t>
            </w:r>
          </w:p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соединений. Изображение резьбы.</w:t>
            </w:r>
          </w:p>
        </w:tc>
        <w:tc>
          <w:tcPr>
            <w:tcW w:w="2524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об отличии рабочего чертежа от сборочного. Знакомство с типами соединений. Изображение резьбы на чертеже</w:t>
            </w:r>
          </w:p>
        </w:tc>
        <w:tc>
          <w:tcPr>
            <w:tcW w:w="2178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изображение резьбы на чертеже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 чертежа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тетради, учебники, чертёжные принадлежности. Учебные таблицы.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Болтовое соединение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условностей при изображении Болтового соединения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использовать справочную литературу ( ГОСТ)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элементов сборочного чертежа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Формат, чертёжные принадлежности, учебники. Учебные таблицы, модели соединения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шпилькой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условностей при изображении шпилечного соединения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использовать справочную литературу ( ГОСТ)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элементов сборочного чертежа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Формат, чертёжные принадлежности, учебники. Учебные таблицы, модели соединения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шпонкой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условностей при изображении шпоночного соединения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использовать справочную литературу ( ГОСТ)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выполнения элементов сборочного чертежа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Формат, чертёжные принадлежности, учебники. Учебные таблицы, модели соединения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сборочных чертежей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практическая работа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отличий сборочного чертежа от рабочего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о сборочных чертежах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сборочный чертёж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 чертежами (чтение), работа со справочной литературой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таблицы, учебники, рабочие тетради, индивидуальные задания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сборочных чертежей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контрольной работы. 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отличий сборочного чертежа от рабочего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о сборочных чертежах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сборочный чертёж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 чертежами (чтение), работа со справочной литературой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таблицы, учебники, рабочие тетради, индивидуальные задания</w:t>
            </w:r>
          </w:p>
        </w:tc>
      </w:tr>
      <w:tr w:rsidR="002D7EC5" w:rsidRPr="006A15FB" w:rsidTr="007E2F90">
        <w:trPr>
          <w:trHeight w:val="567"/>
        </w:trPr>
        <w:tc>
          <w:tcPr>
            <w:tcW w:w="15228" w:type="dxa"/>
            <w:gridSpan w:val="8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Деталирование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отличий сборочного чертежа от рабочего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сборочный чертёж и выделять в нём отдельные детали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 чертежами (чтение и деталирование), работа со справочной литературой. Выполнение рабочего чертежа заданной детали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таблицы, учебники, рабочие тетради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Деталирование Решение творческих задач с эле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ментами конструирования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 раб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отличий сборочного чертежа от рабочего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сборочный чертёж и выделять в нём отдельные детали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 чертежами (чтение и деталирование), работа со справочной литературой. Выполнение рабочего чертежа заданной детали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таблицы, учебники, рабочие тетради, индивидуальные задания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построения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приемы геометрических построений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приемы геометрических построений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выполнения сопряжений, деления окружности с помощью циркуля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графических навыков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индивидуальные задания, учебники</w:t>
            </w:r>
          </w:p>
        </w:tc>
      </w:tr>
      <w:tr w:rsidR="006A15FB" w:rsidRPr="006A15FB" w:rsidTr="006A15FB">
        <w:trPr>
          <w:trHeight w:val="570"/>
        </w:trPr>
        <w:tc>
          <w:tcPr>
            <w:tcW w:w="15228" w:type="dxa"/>
            <w:gridSpan w:val="8"/>
          </w:tcPr>
          <w:p w:rsidR="006A15FB" w:rsidRPr="006A15FB" w:rsidRDefault="006A15FB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5F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строительных чертежей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Строительное черчение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строительным чертежом, его отличием от машиностроительного чертежа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строительного чертежа, масштабы, простановка размеров, изображения на строительном чертеже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краткий конспект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со справочной литературой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тетради, учебники, учебные таблицы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0" w:type="auto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Строительное черчение. Элементы строительного чертежа</w:t>
            </w:r>
          </w:p>
        </w:tc>
        <w:tc>
          <w:tcPr>
            <w:tcW w:w="2524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выполнению самых распространённых элементов строительного чертежа. Политехническое образование</w:t>
            </w:r>
          </w:p>
        </w:tc>
        <w:tc>
          <w:tcPr>
            <w:tcW w:w="1907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строительного чертежа: окна, двери, лестницы, графические материалы</w:t>
            </w:r>
          </w:p>
        </w:tc>
        <w:tc>
          <w:tcPr>
            <w:tcW w:w="2178" w:type="dxa"/>
          </w:tcPr>
          <w:p w:rsidR="00780CCF" w:rsidRPr="00CC7EF8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элементы строительного чертежа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со справочной литературой. Графические навыки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учебники, чертёжные принадлежности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0" w:type="auto"/>
          </w:tcPr>
          <w:p w:rsidR="00780CCF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Строительное черчение. Элементы строительного чертежа</w:t>
            </w:r>
          </w:p>
          <w:p w:rsidR="00E57073" w:rsidRPr="00E57073" w:rsidRDefault="00E57073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чертежа юрты.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выполнению самых распространённых элементов строительного чертежа. Политехническое образование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строительного чертежа: окна, двери, лестницы, графические материалы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элементы строительного чертежа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работы со справочной литературой. Графические навыки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учебники, чертёжные принадлежности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детали с применением  разрезов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знаний, полученных в курсе изучения черчения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теоретических знаний по курсу черчения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чертежи деталей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графической работы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Форматы, учебники, чертёжные принадлежности, индивидуальные задания</w:t>
            </w:r>
          </w:p>
        </w:tc>
      </w:tr>
      <w:tr w:rsidR="002D7EC5" w:rsidRPr="006A15FB" w:rsidTr="006A15FB">
        <w:trPr>
          <w:trHeight w:val="1809"/>
        </w:trPr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780CCF" w:rsidRPr="006A15FB" w:rsidRDefault="00D766C6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0" w:type="auto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творческих задач с эле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ментами конструирования</w:t>
            </w:r>
          </w:p>
        </w:tc>
        <w:tc>
          <w:tcPr>
            <w:tcW w:w="2524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творческого, конструкторского мышления Применение знаний, полученных на прошлых уроках </w:t>
            </w:r>
          </w:p>
        </w:tc>
        <w:tc>
          <w:tcPr>
            <w:tcW w:w="190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строительных чертежах Обобщение знаний о строительных чертежах</w:t>
            </w:r>
          </w:p>
        </w:tc>
        <w:tc>
          <w:tcPr>
            <w:tcW w:w="2178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отвечать на поставленные вопросы</w:t>
            </w:r>
          </w:p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на практике знания, полученные на прошлых уроках</w:t>
            </w:r>
          </w:p>
        </w:tc>
        <w:tc>
          <w:tcPr>
            <w:tcW w:w="2467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 строительных чертежей Навыки работы со справочной литературой. Графические навыки</w:t>
            </w:r>
          </w:p>
        </w:tc>
        <w:tc>
          <w:tcPr>
            <w:tcW w:w="2339" w:type="dxa"/>
          </w:tcPr>
          <w:p w:rsidR="00780CCF" w:rsidRPr="006A15FB" w:rsidRDefault="00780CCF" w:rsidP="006A1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задания, рабочие тетради</w:t>
            </w:r>
          </w:p>
        </w:tc>
      </w:tr>
    </w:tbl>
    <w:p w:rsidR="00780CCF" w:rsidRPr="006A15FB" w:rsidRDefault="00780CCF" w:rsidP="006A15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CCF" w:rsidRPr="006A15FB" w:rsidRDefault="00780CCF" w:rsidP="006A15FB">
      <w:pPr>
        <w:overflowPunct w:val="0"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час резервное время</w:t>
      </w:r>
    </w:p>
    <w:p w:rsidR="00780CCF" w:rsidRPr="006A15FB" w:rsidRDefault="00780CCF" w:rsidP="006A15FB">
      <w:pPr>
        <w:overflowPunct w:val="0"/>
        <w:autoSpaceDE w:val="0"/>
        <w:autoSpaceDN w:val="0"/>
        <w:adjustRightInd w:val="0"/>
        <w:spacing w:after="0" w:line="240" w:lineRule="auto"/>
        <w:ind w:left="5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3D" w:rsidRPr="006A15FB" w:rsidRDefault="009644E7" w:rsidP="006A15FB">
      <w:pPr>
        <w:spacing w:before="20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001F3D" w:rsidRPr="006A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p w:rsidR="00001F3D" w:rsidRPr="006A15FB" w:rsidRDefault="00001F3D" w:rsidP="006A15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средства обучения</w:t>
      </w:r>
      <w:r w:rsidR="001E22E5" w:rsidRPr="006A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учителя</w:t>
      </w:r>
    </w:p>
    <w:tbl>
      <w:tblPr>
        <w:tblW w:w="0" w:type="auto"/>
        <w:shd w:val="clear" w:color="auto" w:fill="3F808A"/>
        <w:tblCellMar>
          <w:left w:w="0" w:type="dxa"/>
          <w:right w:w="0" w:type="dxa"/>
        </w:tblCellMar>
        <w:tblLook w:val="04A0"/>
      </w:tblPr>
      <w:tblGrid>
        <w:gridCol w:w="1476"/>
        <w:gridCol w:w="8505"/>
      </w:tblGrid>
      <w:tr w:rsidR="001E22E5" w:rsidRPr="006A15FB" w:rsidTr="001E22E5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Учебно-методические средства обучения для обучающихся</w:t>
            </w:r>
          </w:p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22E5" w:rsidRPr="006A15FB" w:rsidTr="001E22E5">
        <w:trPr>
          <w:trHeight w:val="7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hAnsi="Times New Roman" w:cs="Times New Roman"/>
                <w:sz w:val="24"/>
                <w:szCs w:val="24"/>
              </w:rPr>
              <w:t>Ботвинников А.Д., Виноградов В.Н., Вышнепольский И.С. Черчение: Учебник для 8-9 классов общеобразовательных учреждений. М.:Вента-Граф , 2011</w:t>
            </w:r>
          </w:p>
        </w:tc>
      </w:tr>
      <w:tr w:rsidR="001E22E5" w:rsidRPr="006A15FB" w:rsidTr="001E22E5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hAnsi="Times New Roman" w:cs="Times New Roman"/>
                <w:sz w:val="24"/>
                <w:szCs w:val="24"/>
              </w:rPr>
              <w:t>Борисов Д.М. Черчение. Учебное пособие для студентов педагогических институтов по специальности. М.:Просвещение,1987, с изменениями.</w:t>
            </w:r>
          </w:p>
          <w:p w:rsidR="001E22E5" w:rsidRPr="006A15FB" w:rsidRDefault="001E22E5" w:rsidP="006A15F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2E5" w:rsidRPr="006A15FB" w:rsidTr="001E22E5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hAnsi="Times New Roman" w:cs="Times New Roman"/>
                <w:sz w:val="24"/>
                <w:szCs w:val="24"/>
              </w:rPr>
              <w:t>Василенко Е.А. Методика обучения черчению. Учебное пособие  для студентов и учащихся. – М.: Просвещение,1990.</w:t>
            </w:r>
          </w:p>
          <w:p w:rsidR="001E22E5" w:rsidRPr="006A15FB" w:rsidRDefault="001E22E5" w:rsidP="006A15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2E5" w:rsidRPr="006A15FB" w:rsidTr="001E22E5">
        <w:trPr>
          <w:trHeight w:val="6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E5" w:rsidRPr="006A15FB" w:rsidRDefault="001E22E5" w:rsidP="006A15F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hAnsi="Times New Roman" w:cs="Times New Roman"/>
                <w:sz w:val="24"/>
                <w:szCs w:val="24"/>
              </w:rPr>
              <w:t>Гервер В.А. Творческие задачи по черчению. – М.: Просвещение,1991</w:t>
            </w:r>
          </w:p>
        </w:tc>
      </w:tr>
      <w:tr w:rsidR="001E22E5" w:rsidRPr="006A15FB" w:rsidTr="001E22E5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E5" w:rsidRPr="006A15FB" w:rsidRDefault="001E22E5" w:rsidP="006A15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Calibri" w:hAnsi="Times New Roman" w:cs="Times New Roman"/>
                <w:sz w:val="24"/>
                <w:szCs w:val="24"/>
              </w:rPr>
              <w:t>Манцветова Н.В., Майнц Д.Ю., Галиченко К.Я., Ляшевич К.К. Проекционное черчение с задачами. Учебное пособие для технических  специальных вузов. – М.: Высшая школа, 1978.</w:t>
            </w:r>
          </w:p>
          <w:p w:rsidR="001E22E5" w:rsidRPr="006A15FB" w:rsidRDefault="001E22E5" w:rsidP="006A15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2E5" w:rsidRPr="006A15FB" w:rsidTr="001E22E5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 6.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2E5" w:rsidRPr="006A15FB" w:rsidRDefault="001E22E5" w:rsidP="006A15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eastAsia="Calibri" w:hAnsi="Times New Roman" w:cs="Times New Roman"/>
                <w:sz w:val="24"/>
                <w:szCs w:val="24"/>
              </w:rPr>
              <w:t>Преображенская Н.Г. Черчение: Учебник для учащихся общеобразовательных учреждений – М.: Вента- Граф, 2004.</w:t>
            </w:r>
          </w:p>
          <w:p w:rsidR="001E22E5" w:rsidRPr="006A15FB" w:rsidRDefault="001E22E5" w:rsidP="006A15F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1F3D" w:rsidRPr="006A15FB" w:rsidRDefault="00001F3D" w:rsidP="006A15F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1F3D" w:rsidRPr="006A15FB" w:rsidRDefault="00001F3D" w:rsidP="006A15F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средства для уч</w:t>
      </w:r>
      <w:r w:rsidR="001E22E5" w:rsidRPr="006A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ащихся</w:t>
      </w:r>
    </w:p>
    <w:tbl>
      <w:tblPr>
        <w:tblW w:w="9346" w:type="dxa"/>
        <w:shd w:val="clear" w:color="auto" w:fill="3F808A"/>
        <w:tblCellMar>
          <w:left w:w="0" w:type="dxa"/>
          <w:right w:w="0" w:type="dxa"/>
        </w:tblCellMar>
        <w:tblLook w:val="04A0"/>
      </w:tblPr>
      <w:tblGrid>
        <w:gridCol w:w="1476"/>
        <w:gridCol w:w="7870"/>
      </w:tblGrid>
      <w:tr w:rsidR="00B25EDA" w:rsidRPr="006A15FB" w:rsidTr="00B25EDA"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7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Учебно-методические средства для учителя</w:t>
            </w:r>
          </w:p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25EDA" w:rsidRPr="006A15FB" w:rsidTr="00B25ED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pStyle w:val="a3"/>
              <w:spacing w:after="20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eastAsia="Calibri" w:hAnsi="Times New Roman" w:cs="Times New Roman"/>
                <w:sz w:val="24"/>
                <w:szCs w:val="24"/>
              </w:rPr>
              <w:t>Ботвинников А.Д., Виноградов В.Н., Вышнепольский И.С. Черчение: Учебник для 8-9 классов общеобразовательных учреждений. М.: ООО «Вента-Граф», 2010.</w:t>
            </w:r>
          </w:p>
          <w:p w:rsidR="00B25EDA" w:rsidRPr="006A15FB" w:rsidRDefault="00B25EDA" w:rsidP="006A15FB">
            <w:pPr>
              <w:spacing w:before="100" w:beforeAutospacing="1" w:after="100" w:afterAutospacing="1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EDA" w:rsidRPr="006A15FB" w:rsidTr="00B25ED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pStyle w:val="a3"/>
              <w:spacing w:after="20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eastAsia="Calibri" w:hAnsi="Times New Roman" w:cs="Times New Roman"/>
                <w:sz w:val="24"/>
                <w:szCs w:val="24"/>
              </w:rPr>
              <w:t>Воротников И.А. Занимательное черчение. Книга для учащихся средней школы. – М.: Просвещение. 1990.</w:t>
            </w:r>
          </w:p>
          <w:p w:rsidR="00B25EDA" w:rsidRPr="006A15FB" w:rsidRDefault="00B25EDA" w:rsidP="006A1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EDA" w:rsidRPr="006A15FB" w:rsidTr="00B25ED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pStyle w:val="a3"/>
              <w:spacing w:after="200" w:line="240" w:lineRule="auto"/>
              <w:ind w:left="-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eastAsia="Calibri" w:hAnsi="Times New Roman" w:cs="Times New Roman"/>
                <w:sz w:val="24"/>
                <w:szCs w:val="24"/>
              </w:rPr>
              <w:t>Селиверстов М.М., Айдинов А.И., Колосов А.Б. Черчение. Пробный учебник для учащихся 7-8 классов. - М.: Просвещение, 1991.</w:t>
            </w:r>
          </w:p>
          <w:p w:rsidR="00B25EDA" w:rsidRPr="006A15FB" w:rsidRDefault="00B25EDA" w:rsidP="006A1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B25EDA" w:rsidRPr="006A15FB" w:rsidTr="00B25ED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pStyle w:val="a3"/>
              <w:spacing w:after="20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eastAsia="Calibri" w:hAnsi="Times New Roman" w:cs="Times New Roman"/>
                <w:sz w:val="24"/>
                <w:szCs w:val="24"/>
              </w:rPr>
              <w:t>Гервер В.А. Творческие задачи по черчению. – М.: Просвещение,1991.</w:t>
            </w:r>
          </w:p>
          <w:p w:rsidR="00B25EDA" w:rsidRPr="006A15FB" w:rsidRDefault="00B25EDA" w:rsidP="006A1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EDA" w:rsidRPr="006A15FB" w:rsidTr="00B25EDA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</w:t>
            </w:r>
            <w:r w:rsidRPr="006A1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EDA" w:rsidRPr="006A15FB" w:rsidRDefault="00B25EDA" w:rsidP="006A1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15FB">
              <w:rPr>
                <w:rFonts w:ascii="Times New Roman" w:hAnsi="Times New Roman" w:cs="Times New Roman"/>
                <w:sz w:val="24"/>
                <w:szCs w:val="24"/>
              </w:rPr>
              <w:t>Карточки-задания по черчению для 8 классов. Е. А. Василенко, Е. Т. Жукова, Ю. Ф. Катханова, А. Л. Терещенко. – М.: Просвещение,1990</w:t>
            </w:r>
          </w:p>
        </w:tc>
      </w:tr>
    </w:tbl>
    <w:p w:rsidR="0002367B" w:rsidRPr="006A15FB" w:rsidRDefault="0002367B" w:rsidP="006A15F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4D0" w:rsidRPr="006A15FB" w:rsidRDefault="00001F3D" w:rsidP="006A15F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074D0" w:rsidRPr="006A15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Инструменты, принадлежности и материалы для черчения.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Учебник «Черчение»;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Тетрадь в клетку формата 48 листов;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Чертежная бумага плотная нелинованная — формат А4;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Миллиметровая бумага;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Готовальня школьная (циркуль круговой, циркуль разметочный);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Линейка деревянная 30 см;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Чертежные угольники с углами:</w:t>
      </w:r>
    </w:p>
    <w:p w:rsidR="005074D0" w:rsidRPr="006A15FB" w:rsidRDefault="005074D0" w:rsidP="006A15FB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 xml:space="preserve">90, 45, 45 - градусов; </w:t>
      </w:r>
    </w:p>
    <w:p w:rsidR="005074D0" w:rsidRPr="006A15FB" w:rsidRDefault="005074D0" w:rsidP="006A15FB">
      <w:pPr>
        <w:numPr>
          <w:ilvl w:val="0"/>
          <w:numId w:val="1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90, 30, 60 - градусов.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Транспортир;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Трафареты для вычерчивания окружностей и эллипсов;</w:t>
      </w:r>
    </w:p>
    <w:p w:rsidR="005074D0" w:rsidRPr="006A15FB" w:rsidRDefault="005074D0" w:rsidP="006A15F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Простые карандаши – «Т» («Н»), «ТМ» («НВ»), «М» («В»);</w:t>
      </w:r>
    </w:p>
    <w:p w:rsidR="0017466E" w:rsidRPr="006A15FB" w:rsidRDefault="005074D0" w:rsidP="006A15FB">
      <w:pPr>
        <w:numPr>
          <w:ilvl w:val="0"/>
          <w:numId w:val="11"/>
        </w:numPr>
        <w:spacing w:before="200" w:beforeAutospacing="1" w:after="28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FB">
        <w:rPr>
          <w:rFonts w:ascii="Times New Roman" w:eastAsia="Calibri" w:hAnsi="Times New Roman" w:cs="Times New Roman"/>
          <w:sz w:val="24"/>
          <w:szCs w:val="24"/>
        </w:rPr>
        <w:t>Ластик для карандаша (мягкий);</w:t>
      </w:r>
      <w:r w:rsidR="00001F3D" w:rsidRPr="006A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7466E" w:rsidRPr="006A15F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6A15FB" w:rsidRDefault="006A1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66C6" w:rsidRDefault="00D766C6" w:rsidP="00D766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6C6">
        <w:rPr>
          <w:rFonts w:ascii="Times New Roman" w:hAnsi="Times New Roman" w:cs="Times New Roman"/>
          <w:b/>
          <w:sz w:val="24"/>
          <w:szCs w:val="24"/>
        </w:rPr>
        <w:t>Контролируемые элементы содержания программы</w:t>
      </w:r>
    </w:p>
    <w:tbl>
      <w:tblPr>
        <w:tblStyle w:val="aa"/>
        <w:tblW w:w="0" w:type="auto"/>
        <w:tblLook w:val="04A0"/>
      </w:tblPr>
      <w:tblGrid>
        <w:gridCol w:w="1384"/>
        <w:gridCol w:w="2126"/>
        <w:gridCol w:w="2835"/>
        <w:gridCol w:w="4172"/>
        <w:gridCol w:w="2630"/>
        <w:gridCol w:w="2630"/>
      </w:tblGrid>
      <w:tr w:rsidR="00D766C6" w:rsidTr="00E57073">
        <w:tc>
          <w:tcPr>
            <w:tcW w:w="1384" w:type="dxa"/>
          </w:tcPr>
          <w:p w:rsidR="00D766C6" w:rsidRPr="00E57073" w:rsidRDefault="00D766C6" w:rsidP="00E57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7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D766C6" w:rsidRPr="00E57073" w:rsidRDefault="00D766C6" w:rsidP="00E57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7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D766C6" w:rsidRPr="00E57073" w:rsidRDefault="00D766C6" w:rsidP="00E57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7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172" w:type="dxa"/>
          </w:tcPr>
          <w:p w:rsidR="00D766C6" w:rsidRPr="00E57073" w:rsidRDefault="00D766C6" w:rsidP="00E57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30" w:type="dxa"/>
          </w:tcPr>
          <w:p w:rsidR="00D766C6" w:rsidRPr="00E57073" w:rsidRDefault="00D766C6" w:rsidP="00E57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73">
              <w:rPr>
                <w:rFonts w:ascii="Times New Roman" w:hAnsi="Times New Roman" w:cs="Times New Roman"/>
                <w:b/>
                <w:sz w:val="24"/>
                <w:szCs w:val="24"/>
              </w:rPr>
              <w:t>КЭС</w:t>
            </w:r>
          </w:p>
        </w:tc>
        <w:tc>
          <w:tcPr>
            <w:tcW w:w="2630" w:type="dxa"/>
          </w:tcPr>
          <w:p w:rsidR="00D766C6" w:rsidRPr="00E57073" w:rsidRDefault="00D766C6" w:rsidP="00E57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766C6" w:rsidTr="00E57073">
        <w:tc>
          <w:tcPr>
            <w:tcW w:w="1384" w:type="dxa"/>
          </w:tcPr>
          <w:p w:rsidR="00D766C6" w:rsidRDefault="006D7BBA" w:rsidP="006D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766C6" w:rsidRPr="006A15FB" w:rsidRDefault="00D766C6" w:rsidP="00D766C6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Сечение</w:t>
            </w:r>
          </w:p>
          <w:p w:rsidR="00D766C6" w:rsidRDefault="00D766C6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6C6" w:rsidRPr="00E57073" w:rsidRDefault="00D766C6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</w:t>
            </w:r>
          </w:p>
        </w:tc>
        <w:tc>
          <w:tcPr>
            <w:tcW w:w="4172" w:type="dxa"/>
          </w:tcPr>
          <w:p w:rsidR="00D766C6" w:rsidRDefault="00D766C6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знания по теме «Сечение» (построение вынесенных сечений), пространственное мышление учащихся</w:t>
            </w:r>
          </w:p>
        </w:tc>
        <w:tc>
          <w:tcPr>
            <w:tcW w:w="2630" w:type="dxa"/>
          </w:tcPr>
          <w:p w:rsidR="00D766C6" w:rsidRDefault="00E57073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вынесенные сечения. Развитие пространственного мышления.</w:t>
            </w:r>
          </w:p>
        </w:tc>
        <w:tc>
          <w:tcPr>
            <w:tcW w:w="2630" w:type="dxa"/>
          </w:tcPr>
          <w:p w:rsidR="00D766C6" w:rsidRDefault="00E57073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D766C6" w:rsidTr="00E57073">
        <w:tc>
          <w:tcPr>
            <w:tcW w:w="1384" w:type="dxa"/>
          </w:tcPr>
          <w:p w:rsidR="00D766C6" w:rsidRDefault="006D7BBA" w:rsidP="006D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57073" w:rsidRPr="006A15FB" w:rsidRDefault="00E57073" w:rsidP="00E5707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Разрезы Построение разрезов</w:t>
            </w:r>
          </w:p>
          <w:p w:rsidR="00D766C6" w:rsidRDefault="00D766C6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66C6" w:rsidRDefault="006D7BBA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4172" w:type="dxa"/>
          </w:tcPr>
          <w:p w:rsidR="00D766C6" w:rsidRDefault="00E57073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строить фронтальный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разрез</w:t>
            </w:r>
          </w:p>
        </w:tc>
        <w:tc>
          <w:tcPr>
            <w:tcW w:w="2630" w:type="dxa"/>
          </w:tcPr>
          <w:p w:rsidR="00D766C6" w:rsidRDefault="00E57073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разрезов, обозначения секущей плоскости, выделения фигуры сечения, входящей в разрез.</w:t>
            </w:r>
          </w:p>
        </w:tc>
        <w:tc>
          <w:tcPr>
            <w:tcW w:w="2630" w:type="dxa"/>
          </w:tcPr>
          <w:p w:rsidR="00D766C6" w:rsidRDefault="00E57073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3B7E99" w:rsidTr="00E57073">
        <w:tc>
          <w:tcPr>
            <w:tcW w:w="1384" w:type="dxa"/>
          </w:tcPr>
          <w:p w:rsidR="003B7E99" w:rsidRDefault="006D7BBA" w:rsidP="006D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B7E99" w:rsidRPr="006A15FB" w:rsidRDefault="003B7E99" w:rsidP="003B7E9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Разрезы и сечения. </w:t>
            </w:r>
          </w:p>
        </w:tc>
        <w:tc>
          <w:tcPr>
            <w:tcW w:w="2835" w:type="dxa"/>
          </w:tcPr>
          <w:p w:rsidR="003B7E99" w:rsidRPr="006D7BBA" w:rsidRDefault="006D7BBA" w:rsidP="00D76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B7E99" w:rsidRPr="006D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рафическая</w:t>
            </w:r>
            <w:r w:rsidRPr="006D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4172" w:type="dxa"/>
          </w:tcPr>
          <w:p w:rsidR="003B7E99" w:rsidRPr="006A15FB" w:rsidRDefault="006D7BBA" w:rsidP="00D76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выбирать тип разреза, выполнять его по требованиям ГОСТ.</w:t>
            </w:r>
          </w:p>
        </w:tc>
        <w:tc>
          <w:tcPr>
            <w:tcW w:w="2630" w:type="dxa"/>
          </w:tcPr>
          <w:p w:rsidR="003B7E99" w:rsidRPr="006A15FB" w:rsidRDefault="006D7BBA" w:rsidP="00D76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повторение знаний, полученных в течении четверти.</w:t>
            </w:r>
          </w:p>
        </w:tc>
        <w:tc>
          <w:tcPr>
            <w:tcW w:w="2630" w:type="dxa"/>
          </w:tcPr>
          <w:p w:rsidR="003B7E99" w:rsidRDefault="003B7E99" w:rsidP="00D7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3B7E99" w:rsidTr="00E57073">
        <w:tc>
          <w:tcPr>
            <w:tcW w:w="1384" w:type="dxa"/>
          </w:tcPr>
          <w:p w:rsidR="003B7E99" w:rsidRPr="006A15FB" w:rsidRDefault="006D7BBA" w:rsidP="006D7B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3B7E99" w:rsidRPr="006A15FB" w:rsidRDefault="003B7E99" w:rsidP="003B7E9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Сборочные чертежи. </w:t>
            </w:r>
          </w:p>
          <w:p w:rsidR="003B7E99" w:rsidRPr="006A15FB" w:rsidRDefault="003B7E99" w:rsidP="003B7E9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Типы соединений. Изображение резьбы.</w:t>
            </w:r>
          </w:p>
        </w:tc>
        <w:tc>
          <w:tcPr>
            <w:tcW w:w="2835" w:type="dxa"/>
          </w:tcPr>
          <w:p w:rsidR="003B7E99" w:rsidRPr="006A15FB" w:rsidRDefault="003B7E99" w:rsidP="003B7E9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 работа</w:t>
            </w:r>
          </w:p>
        </w:tc>
        <w:tc>
          <w:tcPr>
            <w:tcW w:w="4172" w:type="dxa"/>
          </w:tcPr>
          <w:p w:rsidR="003B7E99" w:rsidRPr="006A15FB" w:rsidRDefault="003B7E99" w:rsidP="003B7E9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узнавать изображение резьбы на чертеже</w:t>
            </w:r>
          </w:p>
        </w:tc>
        <w:tc>
          <w:tcPr>
            <w:tcW w:w="2630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типами соединений. 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Изображение резьбы на чертеже</w:t>
            </w:r>
          </w:p>
        </w:tc>
        <w:tc>
          <w:tcPr>
            <w:tcW w:w="2630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9.02</w:t>
            </w:r>
          </w:p>
        </w:tc>
      </w:tr>
      <w:tr w:rsidR="003B7E99" w:rsidTr="00E57073">
        <w:tc>
          <w:tcPr>
            <w:tcW w:w="1384" w:type="dxa"/>
          </w:tcPr>
          <w:p w:rsidR="003B7E99" w:rsidRDefault="006D7BBA" w:rsidP="006D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Строительное черчение. Элементы строительного чертежа</w:t>
            </w:r>
          </w:p>
        </w:tc>
        <w:tc>
          <w:tcPr>
            <w:tcW w:w="2835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Граф. раб</w:t>
            </w:r>
          </w:p>
        </w:tc>
        <w:tc>
          <w:tcPr>
            <w:tcW w:w="4172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элементы строительного чертежа</w:t>
            </w:r>
          </w:p>
        </w:tc>
        <w:tc>
          <w:tcPr>
            <w:tcW w:w="2630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A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самых распространённых элементов строительного чертежа.</w:t>
            </w:r>
          </w:p>
        </w:tc>
        <w:tc>
          <w:tcPr>
            <w:tcW w:w="2630" w:type="dxa"/>
          </w:tcPr>
          <w:p w:rsidR="003B7E99" w:rsidRDefault="003B7E99" w:rsidP="003B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</w:tbl>
    <w:p w:rsidR="006D7BBA" w:rsidRDefault="006D7BBA" w:rsidP="006D7B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BBA" w:rsidRDefault="006D7BBA" w:rsidP="006D7B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6C6" w:rsidRDefault="006D7BBA" w:rsidP="006D7B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BA">
        <w:rPr>
          <w:rFonts w:ascii="Times New Roman" w:hAnsi="Times New Roman" w:cs="Times New Roman"/>
          <w:b/>
          <w:sz w:val="24"/>
          <w:szCs w:val="24"/>
        </w:rPr>
        <w:t>Темы проектов для учащихся</w:t>
      </w:r>
    </w:p>
    <w:p w:rsidR="006D7BBA" w:rsidRPr="006D7BBA" w:rsidRDefault="006D7BBA" w:rsidP="006D7BBA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чертежей.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Геометрические построения.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Комплексные задачи в черчении.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Нанесение размеров.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рисование.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Соединение деталей.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Чертежи и эскизы деталей.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Топографические чертежи.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чертежей.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узоров резьбы по дереву на основе геометрических построений.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Чертежи крупнопанельных и крупноблочных зданий.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чертежи каменных зданий.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чертежей в системе AutoCAD.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сведения о строительных чертежах.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Построенение чертежей в системе Компас 3D.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систем автоматизированного проектирования с точки зрения удобства применения в образовательном процессе школы.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Чертежи металлоконструкций.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Изображения на чертежах.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Зубчатые передачи.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Аксонометрические проекции.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Прямоугольное проецирование.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Сечения и разрезы. </w:t>
      </w:r>
    </w:p>
    <w:p w:rsidR="006D7BBA" w:rsidRPr="006D7BBA" w:rsidRDefault="006D7BBA" w:rsidP="006D7B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Сечения многогранных тел плоскостями параллельными проецирующим. </w:t>
      </w:r>
    </w:p>
    <w:p w:rsidR="006D7BBA" w:rsidRDefault="006D7BBA" w:rsidP="006D7B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Темы творческих работ:</w:t>
      </w:r>
    </w:p>
    <w:p w:rsidR="006D7BBA" w:rsidRPr="006D7BBA" w:rsidRDefault="006D7BBA" w:rsidP="006D7BB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BA">
        <w:rPr>
          <w:rFonts w:ascii="Times New Roman" w:hAnsi="Times New Roman" w:cs="Times New Roman"/>
          <w:sz w:val="24"/>
          <w:szCs w:val="24"/>
        </w:rPr>
        <w:t>Типовые соединения. Выполнение различных видов типовых соединений</w:t>
      </w:r>
    </w:p>
    <w:p w:rsidR="006D7BBA" w:rsidRPr="006D7BBA" w:rsidRDefault="006D7BBA" w:rsidP="006D7BB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BA">
        <w:rPr>
          <w:rFonts w:ascii="Times New Roman" w:hAnsi="Times New Roman" w:cs="Times New Roman"/>
          <w:sz w:val="24"/>
          <w:szCs w:val="24"/>
        </w:rPr>
        <w:t>Чертеж и деталирование детской игрушки. «Машинка», «Кукла Буратино»</w:t>
      </w:r>
    </w:p>
    <w:p w:rsidR="006D7BBA" w:rsidRPr="006D7BBA" w:rsidRDefault="006D7BBA" w:rsidP="006D7BB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BA">
        <w:rPr>
          <w:rFonts w:ascii="Times New Roman" w:hAnsi="Times New Roman" w:cs="Times New Roman"/>
          <w:sz w:val="24"/>
          <w:szCs w:val="24"/>
        </w:rPr>
        <w:t>Архитектурно-строительное черчение «Дом моей мечты»</w:t>
      </w:r>
    </w:p>
    <w:p w:rsidR="006D7BBA" w:rsidRDefault="006D7BBA" w:rsidP="006D7BB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7BBA">
        <w:rPr>
          <w:rFonts w:ascii="Times New Roman" w:hAnsi="Times New Roman" w:cs="Times New Roman"/>
          <w:sz w:val="24"/>
          <w:szCs w:val="24"/>
        </w:rPr>
        <w:t>Архитектурно-строительное черчение «Генеральный план участка» Архитектурно-строительное черчение «Школа будущего»</w:t>
      </w:r>
    </w:p>
    <w:p w:rsidR="00CC7EF8" w:rsidRDefault="00CC7EF8" w:rsidP="00CC7E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EF8">
        <w:rPr>
          <w:rFonts w:ascii="Times New Roman" w:hAnsi="Times New Roman" w:cs="Times New Roman"/>
          <w:b/>
          <w:sz w:val="24"/>
          <w:szCs w:val="24"/>
        </w:rPr>
        <w:t>Примеры работ учащихся:</w:t>
      </w:r>
    </w:p>
    <w:p w:rsidR="00CC7EF8" w:rsidRPr="00CC7EF8" w:rsidRDefault="00CC7EF8" w:rsidP="00CC7E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E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450215</wp:posOffset>
            </wp:positionV>
            <wp:extent cx="3749040" cy="2865120"/>
            <wp:effectExtent l="0" t="0" r="0" b="0"/>
            <wp:wrapNone/>
            <wp:docPr id="2" name="Рисунок 2" descr="C:\Users\intel_Acer_intel\Desktop\xl-32956-e9e1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_Acer_intel\Desktop\xl-32956-e9e15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E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08225" cy="2995930"/>
            <wp:effectExtent l="0" t="609600" r="0" b="585470"/>
            <wp:docPr id="1" name="Рисунок 1" descr="C:\Users\intel_Acer_intel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_Acer_intel\Desktop\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4790" cy="300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E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CC7EF8" w:rsidRPr="00CC7EF8" w:rsidSect="00A73DF7">
      <w:pgSz w:w="16838" w:h="11906" w:orient="landscape"/>
      <w:pgMar w:top="851" w:right="56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856" w:rsidRDefault="00A90856" w:rsidP="00780CCF">
      <w:pPr>
        <w:spacing w:after="0" w:line="240" w:lineRule="auto"/>
      </w:pPr>
      <w:r>
        <w:separator/>
      </w:r>
    </w:p>
  </w:endnote>
  <w:endnote w:type="continuationSeparator" w:id="1">
    <w:p w:rsidR="00A90856" w:rsidRDefault="00A90856" w:rsidP="0078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856" w:rsidRDefault="00A90856" w:rsidP="00780CCF">
      <w:pPr>
        <w:spacing w:after="0" w:line="240" w:lineRule="auto"/>
      </w:pPr>
      <w:r>
        <w:separator/>
      </w:r>
    </w:p>
  </w:footnote>
  <w:footnote w:type="continuationSeparator" w:id="1">
    <w:p w:rsidR="00A90856" w:rsidRDefault="00A90856" w:rsidP="0078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C5A"/>
    <w:multiLevelType w:val="multilevel"/>
    <w:tmpl w:val="CF7E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76CEC"/>
    <w:multiLevelType w:val="hybridMultilevel"/>
    <w:tmpl w:val="EB303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516BFA"/>
    <w:multiLevelType w:val="multilevel"/>
    <w:tmpl w:val="6AC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45D25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51999"/>
    <w:multiLevelType w:val="hybridMultilevel"/>
    <w:tmpl w:val="43D2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EA73E6"/>
    <w:multiLevelType w:val="multilevel"/>
    <w:tmpl w:val="74AE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C2DB7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2B116056"/>
    <w:multiLevelType w:val="hybridMultilevel"/>
    <w:tmpl w:val="40046DC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B2F7280"/>
    <w:multiLevelType w:val="hybridMultilevel"/>
    <w:tmpl w:val="C3FA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62666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A85EF3"/>
    <w:multiLevelType w:val="hybridMultilevel"/>
    <w:tmpl w:val="02221444"/>
    <w:lvl w:ilvl="0" w:tplc="F17CDA04">
      <w:start w:val="1"/>
      <w:numFmt w:val="decimal"/>
      <w:lvlText w:val="%1."/>
      <w:lvlJc w:val="left"/>
      <w:pPr>
        <w:ind w:left="9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1">
    <w:nsid w:val="3DC7413E"/>
    <w:multiLevelType w:val="hybridMultilevel"/>
    <w:tmpl w:val="31641616"/>
    <w:lvl w:ilvl="0" w:tplc="9F5061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66429E"/>
    <w:multiLevelType w:val="multilevel"/>
    <w:tmpl w:val="DE0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EE3545"/>
    <w:multiLevelType w:val="hybridMultilevel"/>
    <w:tmpl w:val="9A86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B6E51"/>
    <w:multiLevelType w:val="hybridMultilevel"/>
    <w:tmpl w:val="E6025F6E"/>
    <w:lvl w:ilvl="0" w:tplc="8886E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864414"/>
    <w:multiLevelType w:val="hybridMultilevel"/>
    <w:tmpl w:val="DA101838"/>
    <w:lvl w:ilvl="0" w:tplc="926A8F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683284"/>
    <w:multiLevelType w:val="hybridMultilevel"/>
    <w:tmpl w:val="38E40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601F66"/>
    <w:multiLevelType w:val="hybridMultilevel"/>
    <w:tmpl w:val="C70CC34E"/>
    <w:lvl w:ilvl="0" w:tplc="58DAFD02">
      <w:start w:val="1"/>
      <w:numFmt w:val="decimal"/>
      <w:lvlText w:val="%1."/>
      <w:lvlJc w:val="left"/>
      <w:pPr>
        <w:ind w:left="532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>
    <w:nsid w:val="653730A3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D8F65F7"/>
    <w:multiLevelType w:val="hybridMultilevel"/>
    <w:tmpl w:val="69BCC618"/>
    <w:lvl w:ilvl="0" w:tplc="6DCC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A31A98"/>
    <w:multiLevelType w:val="hybridMultilevel"/>
    <w:tmpl w:val="C858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35F68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A0F73D1"/>
    <w:multiLevelType w:val="hybridMultilevel"/>
    <w:tmpl w:val="CD68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5"/>
  </w:num>
  <w:num w:numId="5">
    <w:abstractNumId w:val="2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6"/>
  </w:num>
  <w:num w:numId="11">
    <w:abstractNumId w:val="16"/>
  </w:num>
  <w:num w:numId="12">
    <w:abstractNumId w:val="7"/>
  </w:num>
  <w:num w:numId="13">
    <w:abstractNumId w:val="19"/>
  </w:num>
  <w:num w:numId="14">
    <w:abstractNumId w:val="14"/>
  </w:num>
  <w:num w:numId="15">
    <w:abstractNumId w:val="10"/>
  </w:num>
  <w:num w:numId="16">
    <w:abstractNumId w:val="8"/>
  </w:num>
  <w:num w:numId="17">
    <w:abstractNumId w:val="13"/>
  </w:num>
  <w:num w:numId="18">
    <w:abstractNumId w:val="12"/>
  </w:num>
  <w:num w:numId="19">
    <w:abstractNumId w:val="1"/>
  </w:num>
  <w:num w:numId="20">
    <w:abstractNumId w:val="11"/>
  </w:num>
  <w:num w:numId="21">
    <w:abstractNumId w:val="5"/>
  </w:num>
  <w:num w:numId="22">
    <w:abstractNumId w:val="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466E"/>
    <w:rsid w:val="00001F3D"/>
    <w:rsid w:val="000150D0"/>
    <w:rsid w:val="0002367B"/>
    <w:rsid w:val="00035F6A"/>
    <w:rsid w:val="000B0A05"/>
    <w:rsid w:val="0012260A"/>
    <w:rsid w:val="00165954"/>
    <w:rsid w:val="0017466E"/>
    <w:rsid w:val="001B03FE"/>
    <w:rsid w:val="001C671E"/>
    <w:rsid w:val="001E22E5"/>
    <w:rsid w:val="002B494D"/>
    <w:rsid w:val="002B4DA1"/>
    <w:rsid w:val="002D7EC5"/>
    <w:rsid w:val="00306F53"/>
    <w:rsid w:val="00353CDF"/>
    <w:rsid w:val="003630C3"/>
    <w:rsid w:val="003B7E99"/>
    <w:rsid w:val="0041300C"/>
    <w:rsid w:val="004F05E7"/>
    <w:rsid w:val="00504D0E"/>
    <w:rsid w:val="005074D0"/>
    <w:rsid w:val="0056798B"/>
    <w:rsid w:val="005E5C8E"/>
    <w:rsid w:val="00631C79"/>
    <w:rsid w:val="006A15FB"/>
    <w:rsid w:val="006D7BBA"/>
    <w:rsid w:val="00750760"/>
    <w:rsid w:val="00766E96"/>
    <w:rsid w:val="00780CCF"/>
    <w:rsid w:val="00784CC7"/>
    <w:rsid w:val="007C5A3C"/>
    <w:rsid w:val="007E2F90"/>
    <w:rsid w:val="008409AA"/>
    <w:rsid w:val="00873AAA"/>
    <w:rsid w:val="008D47D7"/>
    <w:rsid w:val="008F64DA"/>
    <w:rsid w:val="009644E7"/>
    <w:rsid w:val="00A62D38"/>
    <w:rsid w:val="00A73DF7"/>
    <w:rsid w:val="00A777E8"/>
    <w:rsid w:val="00A90856"/>
    <w:rsid w:val="00AB74CD"/>
    <w:rsid w:val="00AD1A94"/>
    <w:rsid w:val="00B075B6"/>
    <w:rsid w:val="00B25EDA"/>
    <w:rsid w:val="00B31A65"/>
    <w:rsid w:val="00B64C69"/>
    <w:rsid w:val="00BB1D4A"/>
    <w:rsid w:val="00BF06EE"/>
    <w:rsid w:val="00CC7EF8"/>
    <w:rsid w:val="00D475A1"/>
    <w:rsid w:val="00D53824"/>
    <w:rsid w:val="00D766C6"/>
    <w:rsid w:val="00DA7D5D"/>
    <w:rsid w:val="00E57073"/>
    <w:rsid w:val="00E7195B"/>
    <w:rsid w:val="00EC35EB"/>
    <w:rsid w:val="00ED65F0"/>
    <w:rsid w:val="00F3235C"/>
    <w:rsid w:val="00FD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6E"/>
    <w:pPr>
      <w:ind w:left="720"/>
      <w:contextualSpacing/>
    </w:pPr>
  </w:style>
  <w:style w:type="paragraph" w:customStyle="1" w:styleId="-21">
    <w:name w:val="-21"/>
    <w:basedOn w:val="a"/>
    <w:rsid w:val="0000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75A1"/>
    <w:pPr>
      <w:spacing w:after="0" w:line="240" w:lineRule="auto"/>
    </w:pPr>
  </w:style>
  <w:style w:type="paragraph" w:customStyle="1" w:styleId="a5">
    <w:name w:val="Стиль"/>
    <w:rsid w:val="00AB7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8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CCF"/>
  </w:style>
  <w:style w:type="paragraph" w:styleId="a8">
    <w:name w:val="footer"/>
    <w:basedOn w:val="a"/>
    <w:link w:val="a9"/>
    <w:uiPriority w:val="99"/>
    <w:unhideWhenUsed/>
    <w:rsid w:val="0078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CCF"/>
  </w:style>
  <w:style w:type="table" w:styleId="aa">
    <w:name w:val="Table Grid"/>
    <w:basedOn w:val="a1"/>
    <w:uiPriority w:val="39"/>
    <w:rsid w:val="0056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7E2F90"/>
    <w:rPr>
      <w:b/>
      <w:bCs/>
    </w:rPr>
  </w:style>
  <w:style w:type="paragraph" w:styleId="ac">
    <w:name w:val="Normal (Web)"/>
    <w:basedOn w:val="a"/>
    <w:uiPriority w:val="99"/>
    <w:semiHidden/>
    <w:unhideWhenUsed/>
    <w:rsid w:val="00AD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6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473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76213855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306737655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671643302">
          <w:marLeft w:val="237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4F81BD"/>
            <w:right w:val="none" w:sz="0" w:space="0" w:color="auto"/>
          </w:divBdr>
        </w:div>
        <w:div w:id="751660677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05770769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56521494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1926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625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52110964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28</Pages>
  <Words>6274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Ерко</dc:creator>
  <cp:keywords/>
  <dc:description/>
  <cp:lastModifiedBy>User</cp:lastModifiedBy>
  <cp:revision>30</cp:revision>
  <cp:lastPrinted>2016-08-29T02:55:00Z</cp:lastPrinted>
  <dcterms:created xsi:type="dcterms:W3CDTF">2016-08-28T05:30:00Z</dcterms:created>
  <dcterms:modified xsi:type="dcterms:W3CDTF">2019-01-29T02:00:00Z</dcterms:modified>
</cp:coreProperties>
</file>