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A7" w:rsidRDefault="009D2BA7">
      <w:pPr>
        <w:spacing w:line="274" w:lineRule="auto"/>
        <w:ind w:left="142" w:right="462"/>
        <w:jc w:val="center"/>
        <w:rPr>
          <w:b/>
          <w:sz w:val="28"/>
        </w:rPr>
      </w:pPr>
    </w:p>
    <w:p w:rsidR="009D2BA7" w:rsidRDefault="00393F50">
      <w:pPr>
        <w:spacing w:line="274" w:lineRule="auto"/>
        <w:ind w:left="-992" w:right="-425"/>
        <w:jc w:val="center"/>
        <w:rPr>
          <w:b/>
          <w:sz w:val="20"/>
        </w:rPr>
      </w:pPr>
      <w:r>
        <w:rPr>
          <w:b/>
          <w:sz w:val="20"/>
        </w:rPr>
        <w:t>Муниципальное автономное общеобразовательное учреждение</w:t>
      </w:r>
    </w:p>
    <w:p w:rsidR="009D2BA7" w:rsidRDefault="00393F50">
      <w:pPr>
        <w:spacing w:line="274" w:lineRule="auto"/>
        <w:ind w:left="-992" w:right="-425"/>
        <w:jc w:val="center"/>
        <w:rPr>
          <w:b/>
          <w:sz w:val="20"/>
        </w:rPr>
      </w:pPr>
      <w:r>
        <w:rPr>
          <w:b/>
          <w:sz w:val="20"/>
        </w:rPr>
        <w:t>«Средняя общеобразовательная школа № 40»</w:t>
      </w:r>
    </w:p>
    <w:p w:rsidR="009D2BA7" w:rsidRDefault="009D2BA7">
      <w:pPr>
        <w:spacing w:line="274" w:lineRule="auto"/>
        <w:ind w:left="-992" w:right="-425"/>
        <w:jc w:val="center"/>
        <w:rPr>
          <w:b/>
          <w:sz w:val="20"/>
        </w:rPr>
      </w:pPr>
    </w:p>
    <w:tbl>
      <w:tblPr>
        <w:tblW w:w="15582" w:type="dxa"/>
        <w:tblLook w:val="04A0"/>
      </w:tblPr>
      <w:tblGrid>
        <w:gridCol w:w="5051"/>
        <w:gridCol w:w="5194"/>
        <w:gridCol w:w="5337"/>
      </w:tblGrid>
      <w:tr w:rsidR="009D2BA7" w:rsidTr="00207D6D">
        <w:trPr>
          <w:trHeight w:val="2145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«Рассмотрено»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Руководитель МО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_________/ Антонова И.В.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Протокол №______от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«____»__________2021 г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«Согласовано»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Заместитель директора по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УВР МАОУ «СОШ № 40»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_____________/Свириденко Е.В.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«___»__________2021 г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spacing w:line="360" w:lineRule="auto"/>
              <w:ind w:left="720" w:right="-425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Директора «МАОУ СОШ № 40»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_____________/Цыбикжапов Б.Д.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Приказ № _____от</w:t>
            </w:r>
          </w:p>
          <w:p w:rsidR="009D2BA7" w:rsidRDefault="00393F50">
            <w:pPr>
              <w:spacing w:line="360" w:lineRule="auto"/>
              <w:ind w:left="720" w:right="-425"/>
              <w:contextualSpacing/>
              <w:rPr>
                <w:sz w:val="20"/>
              </w:rPr>
            </w:pPr>
            <w:r>
              <w:rPr>
                <w:sz w:val="20"/>
              </w:rPr>
              <w:t>«___»__________2021 г</w:t>
            </w:r>
          </w:p>
        </w:tc>
      </w:tr>
    </w:tbl>
    <w:p w:rsidR="009D2BA7" w:rsidRDefault="009D2BA7">
      <w:pPr>
        <w:spacing w:after="200" w:line="274" w:lineRule="auto"/>
        <w:ind w:left="-992" w:right="-425"/>
        <w:rPr>
          <w:b/>
          <w:sz w:val="22"/>
        </w:rPr>
      </w:pPr>
    </w:p>
    <w:p w:rsidR="009D2BA7" w:rsidRDefault="009D2BA7">
      <w:pPr>
        <w:spacing w:line="274" w:lineRule="auto"/>
        <w:ind w:left="-992" w:right="-425"/>
        <w:jc w:val="center"/>
        <w:rPr>
          <w:b/>
          <w:sz w:val="20"/>
        </w:rPr>
      </w:pPr>
    </w:p>
    <w:p w:rsidR="009D2BA7" w:rsidRDefault="009D2BA7">
      <w:pPr>
        <w:spacing w:line="274" w:lineRule="auto"/>
        <w:ind w:left="-992" w:right="-425"/>
        <w:jc w:val="center"/>
        <w:rPr>
          <w:b/>
          <w:sz w:val="20"/>
        </w:rPr>
      </w:pPr>
    </w:p>
    <w:p w:rsidR="009D2BA7" w:rsidRDefault="00393F50">
      <w:pPr>
        <w:spacing w:line="274" w:lineRule="auto"/>
        <w:ind w:left="-992" w:right="-425"/>
        <w:jc w:val="center"/>
        <w:rPr>
          <w:b/>
          <w:sz w:val="22"/>
        </w:rPr>
      </w:pPr>
      <w:r>
        <w:rPr>
          <w:b/>
          <w:sz w:val="22"/>
        </w:rPr>
        <w:t xml:space="preserve">                   РАБОЧАЯ ПРОГРАММА</w:t>
      </w:r>
    </w:p>
    <w:p w:rsidR="009D2BA7" w:rsidRDefault="00393F50">
      <w:pPr>
        <w:spacing w:line="274" w:lineRule="auto"/>
        <w:ind w:right="-425"/>
        <w:jc w:val="center"/>
        <w:rPr>
          <w:b/>
          <w:sz w:val="20"/>
        </w:rPr>
      </w:pPr>
      <w:r>
        <w:rPr>
          <w:b/>
          <w:sz w:val="20"/>
        </w:rPr>
        <w:t>по технологии</w:t>
      </w:r>
    </w:p>
    <w:p w:rsidR="009D2BA7" w:rsidRDefault="00393F50">
      <w:pPr>
        <w:spacing w:line="274" w:lineRule="auto"/>
        <w:ind w:right="-425"/>
        <w:jc w:val="center"/>
        <w:rPr>
          <w:b/>
          <w:sz w:val="20"/>
        </w:rPr>
      </w:pPr>
      <w:r>
        <w:rPr>
          <w:b/>
          <w:sz w:val="20"/>
        </w:rPr>
        <w:t xml:space="preserve"> для 1 класса </w:t>
      </w:r>
    </w:p>
    <w:p w:rsidR="009D2BA7" w:rsidRDefault="00393F50">
      <w:pPr>
        <w:ind w:left="-992" w:right="-425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УМК «Перспектива»</w:t>
      </w:r>
    </w:p>
    <w:p w:rsidR="009D2BA7" w:rsidRDefault="009D2BA7">
      <w:pPr>
        <w:ind w:left="-992" w:right="-425"/>
        <w:jc w:val="center"/>
        <w:rPr>
          <w:b/>
          <w:sz w:val="22"/>
        </w:rPr>
      </w:pPr>
    </w:p>
    <w:p w:rsidR="009D2BA7" w:rsidRDefault="00393F50">
      <w:pPr>
        <w:spacing w:line="274" w:lineRule="auto"/>
        <w:ind w:left="-992" w:right="-425"/>
        <w:jc w:val="center"/>
        <w:rPr>
          <w:sz w:val="20"/>
        </w:rPr>
      </w:pPr>
      <w:r>
        <w:rPr>
          <w:sz w:val="20"/>
        </w:rPr>
        <w:t>Данзановой Я.Д.</w:t>
      </w:r>
      <w:r>
        <w:rPr>
          <w:b/>
          <w:sz w:val="20"/>
        </w:rPr>
        <w:t xml:space="preserve">, </w:t>
      </w:r>
      <w:r>
        <w:rPr>
          <w:sz w:val="20"/>
        </w:rPr>
        <w:t>Коробенковой Т.И., Осоровой И.Ж., Свистушконой М.В., Яковлевой О.Н., Ясновой Н.А.,</w:t>
      </w:r>
    </w:p>
    <w:p w:rsidR="009D2BA7" w:rsidRDefault="00393F50">
      <w:pPr>
        <w:ind w:left="-992" w:right="-425"/>
        <w:jc w:val="center"/>
        <w:rPr>
          <w:sz w:val="20"/>
        </w:rPr>
      </w:pPr>
      <w:r>
        <w:rPr>
          <w:sz w:val="20"/>
        </w:rPr>
        <w:t>учителей начальных классов</w:t>
      </w:r>
    </w:p>
    <w:p w:rsidR="009D2BA7" w:rsidRDefault="00393F50">
      <w:pPr>
        <w:spacing w:line="274" w:lineRule="auto"/>
        <w:ind w:left="-992" w:right="-425"/>
        <w:jc w:val="center"/>
        <w:rPr>
          <w:sz w:val="20"/>
        </w:rPr>
      </w:pPr>
      <w:r>
        <w:rPr>
          <w:sz w:val="20"/>
        </w:rPr>
        <w:t xml:space="preserve"> </w:t>
      </w:r>
    </w:p>
    <w:p w:rsidR="009D2BA7" w:rsidRDefault="009D2BA7">
      <w:pPr>
        <w:spacing w:line="274" w:lineRule="auto"/>
        <w:ind w:left="-992" w:right="-425"/>
        <w:jc w:val="center"/>
        <w:rPr>
          <w:b/>
          <w:sz w:val="20"/>
        </w:rPr>
      </w:pPr>
    </w:p>
    <w:p w:rsidR="009D2BA7" w:rsidRDefault="00393F50" w:rsidP="00207D6D">
      <w:pPr>
        <w:spacing w:line="274" w:lineRule="auto"/>
        <w:ind w:left="-992" w:right="111"/>
        <w:jc w:val="right"/>
        <w:rPr>
          <w:sz w:val="20"/>
        </w:rPr>
      </w:pPr>
      <w:r>
        <w:rPr>
          <w:sz w:val="20"/>
        </w:rPr>
        <w:t>Рассмотрено на заседании</w:t>
      </w:r>
    </w:p>
    <w:p w:rsidR="009D2BA7" w:rsidRDefault="00393F50" w:rsidP="00207D6D">
      <w:pPr>
        <w:spacing w:line="274" w:lineRule="auto"/>
        <w:ind w:left="-992" w:right="111"/>
        <w:jc w:val="right"/>
        <w:rPr>
          <w:sz w:val="20"/>
        </w:rPr>
      </w:pPr>
      <w:r>
        <w:rPr>
          <w:sz w:val="20"/>
        </w:rPr>
        <w:t>педагогического совета</w:t>
      </w:r>
    </w:p>
    <w:p w:rsidR="009D2BA7" w:rsidRDefault="00393F50" w:rsidP="00207D6D">
      <w:pPr>
        <w:spacing w:line="274" w:lineRule="auto"/>
        <w:ind w:left="-992" w:right="111"/>
        <w:jc w:val="right"/>
        <w:rPr>
          <w:sz w:val="20"/>
        </w:rPr>
      </w:pPr>
      <w:r>
        <w:rPr>
          <w:sz w:val="20"/>
        </w:rPr>
        <w:t>протокол  №____ от</w:t>
      </w:r>
    </w:p>
    <w:p w:rsidR="009D2BA7" w:rsidRDefault="00393F50" w:rsidP="00207D6D">
      <w:pPr>
        <w:spacing w:line="274" w:lineRule="auto"/>
        <w:ind w:left="-992" w:right="111"/>
        <w:jc w:val="right"/>
        <w:rPr>
          <w:sz w:val="20"/>
        </w:rPr>
      </w:pPr>
      <w:r>
        <w:rPr>
          <w:sz w:val="20"/>
        </w:rPr>
        <w:t>«___»_________20___г</w:t>
      </w:r>
    </w:p>
    <w:p w:rsidR="009D2BA7" w:rsidRDefault="009D2BA7">
      <w:pPr>
        <w:spacing w:line="274" w:lineRule="auto"/>
        <w:ind w:left="-992" w:right="-425"/>
        <w:jc w:val="right"/>
        <w:rPr>
          <w:sz w:val="20"/>
        </w:rPr>
      </w:pPr>
    </w:p>
    <w:p w:rsidR="009D2BA7" w:rsidRDefault="009D2BA7">
      <w:pPr>
        <w:spacing w:line="274" w:lineRule="auto"/>
        <w:ind w:left="-992" w:right="-425"/>
        <w:jc w:val="right"/>
        <w:rPr>
          <w:sz w:val="20"/>
        </w:rPr>
      </w:pPr>
    </w:p>
    <w:p w:rsidR="009D2BA7" w:rsidRDefault="009D2BA7">
      <w:pPr>
        <w:spacing w:line="274" w:lineRule="auto"/>
        <w:ind w:left="-992" w:right="-425"/>
        <w:jc w:val="right"/>
        <w:rPr>
          <w:sz w:val="20"/>
        </w:rPr>
      </w:pPr>
    </w:p>
    <w:p w:rsidR="009D2BA7" w:rsidRDefault="009D2BA7">
      <w:pPr>
        <w:spacing w:line="274" w:lineRule="auto"/>
        <w:ind w:left="-992" w:right="-425"/>
        <w:jc w:val="center"/>
        <w:rPr>
          <w:sz w:val="20"/>
        </w:rPr>
      </w:pPr>
    </w:p>
    <w:p w:rsidR="009D2BA7" w:rsidRDefault="00393F50">
      <w:pPr>
        <w:spacing w:line="274" w:lineRule="auto"/>
        <w:ind w:left="-992" w:right="-425"/>
        <w:jc w:val="center"/>
        <w:rPr>
          <w:sz w:val="20"/>
        </w:rPr>
      </w:pPr>
      <w:r>
        <w:rPr>
          <w:sz w:val="20"/>
        </w:rPr>
        <w:t>2021-2022 уч.год</w:t>
      </w:r>
    </w:p>
    <w:p w:rsidR="009D2BA7" w:rsidRDefault="00393F50">
      <w:pPr>
        <w:spacing w:line="274" w:lineRule="auto"/>
        <w:ind w:left="-992" w:right="-425"/>
        <w:jc w:val="center"/>
        <w:rPr>
          <w:sz w:val="20"/>
        </w:rPr>
      </w:pPr>
      <w:r>
        <w:rPr>
          <w:sz w:val="20"/>
        </w:rPr>
        <w:t>г. Улан-Удэ</w:t>
      </w:r>
    </w:p>
    <w:p w:rsidR="009D2BA7" w:rsidRDefault="009D2BA7">
      <w:pPr>
        <w:ind w:left="-992" w:right="-425"/>
        <w:jc w:val="center"/>
      </w:pPr>
    </w:p>
    <w:p w:rsidR="009D2BA7" w:rsidRDefault="00393F50">
      <w:pPr>
        <w:ind w:left="-992" w:right="-425"/>
        <w:jc w:val="center"/>
      </w:pPr>
      <w:r>
        <w:lastRenderedPageBreak/>
        <w:t xml:space="preserve"> </w:t>
      </w:r>
    </w:p>
    <w:p w:rsidR="009D2BA7" w:rsidRDefault="00393F50">
      <w:pPr>
        <w:shd w:val="clear" w:color="auto" w:fill="FFFFFF"/>
        <w:ind w:left="-720" w:right="-185" w:firstLine="709"/>
        <w:jc w:val="center"/>
      </w:pPr>
      <w:r>
        <w:rPr>
          <w:b/>
        </w:rPr>
        <w:t>ПОЯСНИТЕЛЬНАЯ ЗАПИСКА</w:t>
      </w:r>
    </w:p>
    <w:p w:rsidR="009D2BA7" w:rsidRDefault="009D2BA7">
      <w:pPr>
        <w:shd w:val="clear" w:color="auto" w:fill="FFFFFF"/>
        <w:ind w:left="-720" w:firstLine="709"/>
        <w:jc w:val="both"/>
      </w:pPr>
    </w:p>
    <w:p w:rsidR="009D2BA7" w:rsidRDefault="00393F50">
      <w:pPr>
        <w:pStyle w:val="a5"/>
        <w:spacing w:before="0" w:beforeAutospacing="0" w:after="0" w:afterAutospacing="0"/>
        <w:jc w:val="both"/>
      </w:pPr>
      <w:r>
        <w:t xml:space="preserve">        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</w:t>
      </w:r>
      <w:r>
        <w:t xml:space="preserve">ственный Образовательный Стандарт начального общего образования. </w:t>
      </w:r>
      <w:proofErr w:type="gramStart"/>
      <w:r>
        <w:t>(Утверждён приказом Минобрнауки РФ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образования),</w:t>
      </w:r>
      <w:r>
        <w:t xml:space="preserve"> Основной общеобразовательной программой начального общего образования и Положением о рабочей программе МАОУ «СОШ №40 г.Улан-Удэ», а также планируемыми результатами начального общего образования,  на основе примерной программы  учебно-методической системы </w:t>
      </w:r>
      <w:r>
        <w:t>«Перспектива» и ориентирована на работу по УМК под</w:t>
      </w:r>
      <w:proofErr w:type="gramEnd"/>
      <w:r>
        <w:t xml:space="preserve"> редакцией Н.И. Роговцевой, С.В. Анащенковой М. «Просвещение»,2016 г.:</w:t>
      </w:r>
    </w:p>
    <w:p w:rsidR="009D2BA7" w:rsidRDefault="00393F50">
      <w:pPr>
        <w:tabs>
          <w:tab w:val="left" w:pos="-720"/>
        </w:tabs>
        <w:ind w:left="57" w:firstLine="510"/>
        <w:jc w:val="both"/>
      </w:pPr>
      <w:r>
        <w:t>1. Роговцева Н.И., Богданова Н.В., Фрейтаг И.П. Технология. Учебник. 1 кл. М.: Просвещение. 2020.</w:t>
      </w:r>
    </w:p>
    <w:p w:rsidR="009D2BA7" w:rsidRDefault="00393F50">
      <w:pPr>
        <w:ind w:left="57" w:firstLine="510"/>
        <w:jc w:val="both"/>
      </w:pPr>
      <w:r>
        <w:t>2. Роговцева Н.И., Богданова Н.В., Фрейтаг И.П. Технология. Рабочая тетрадь. 1 кл.  М.: Просвещение. 2020.</w:t>
      </w:r>
    </w:p>
    <w:p w:rsidR="009D2BA7" w:rsidRDefault="00393F50">
      <w:pPr>
        <w:tabs>
          <w:tab w:val="left" w:pos="-720"/>
        </w:tabs>
        <w:ind w:left="57" w:firstLine="510"/>
        <w:jc w:val="both"/>
      </w:pPr>
      <w:r>
        <w:t>3. Роговцева Н.И., Богданова Н.В., Фрейтаг И.П. Уроки технологии. 1  кл. М.: Просвещение. 2020.</w:t>
      </w:r>
    </w:p>
    <w:p w:rsidR="009D2BA7" w:rsidRDefault="00393F50">
      <w:pPr>
        <w:ind w:left="57" w:firstLine="510"/>
        <w:jc w:val="both"/>
      </w:pPr>
      <w:r>
        <w:t>4. Роговцева Н.И., Анащенкова С.В. Рабочие программы.</w:t>
      </w:r>
      <w:r>
        <w:t xml:space="preserve"> Технология 1-4 классы. М.: Просвещение. 2020.</w:t>
      </w:r>
    </w:p>
    <w:p w:rsidR="009D2BA7" w:rsidRDefault="00393F50">
      <w:pPr>
        <w:widowControl w:val="0"/>
        <w:suppressAutoHyphens/>
        <w:ind w:left="57" w:firstLine="510"/>
        <w:jc w:val="both"/>
      </w:pPr>
      <w:r>
        <w:t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</w:t>
      </w:r>
      <w:r>
        <w:t>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внеучебной деятельности (при поиске информации, усвоении новых знаний, выполнении практических зада</w:t>
      </w:r>
      <w:r>
        <w:t>ний).</w:t>
      </w:r>
    </w:p>
    <w:p w:rsidR="009D2BA7" w:rsidRDefault="00393F50">
      <w:pPr>
        <w:widowControl w:val="0"/>
        <w:suppressAutoHyphens/>
        <w:ind w:left="57" w:firstLine="510"/>
        <w:jc w:val="both"/>
      </w:pPr>
      <w: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9D2BA7" w:rsidRDefault="00393F50">
      <w:pPr>
        <w:shd w:val="clear" w:color="auto" w:fill="FFFFFF"/>
        <w:ind w:left="57" w:right="-185" w:firstLine="510"/>
        <w:jc w:val="center"/>
        <w:rPr>
          <w:b/>
        </w:rPr>
      </w:pPr>
      <w:r>
        <w:rPr>
          <w:b/>
        </w:rPr>
        <w:t xml:space="preserve">Цели изучения </w:t>
      </w:r>
      <w:r>
        <w:rPr>
          <w:b/>
        </w:rPr>
        <w:t>технологии в начальной школе: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 xml:space="preserve">•  приобретение личного опыта как основы обучения и познания;  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• 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</w:t>
      </w:r>
      <w:r>
        <w:t>и и проектной деятельностью;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•  формирование позитивного эмоционально-ценностного отношения к труду и людям труда.</w:t>
      </w:r>
    </w:p>
    <w:p w:rsidR="009D2BA7" w:rsidRDefault="00393F50">
      <w:pPr>
        <w:shd w:val="clear" w:color="auto" w:fill="FFFFFF"/>
        <w:ind w:left="57" w:right="-185" w:firstLine="510"/>
        <w:jc w:val="center"/>
        <w:rPr>
          <w:b/>
        </w:rPr>
      </w:pPr>
      <w:r>
        <w:rPr>
          <w:b/>
        </w:rPr>
        <w:t>Основные задачи курса: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•  духовно-нравственное развитие учащихся; освоение нравственно-этического и социально-исторического опыта человечеств</w:t>
      </w:r>
      <w:r>
        <w:t>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• формирование идентичности граждан</w:t>
      </w:r>
      <w:r>
        <w:t>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9D2BA7" w:rsidRDefault="00393F50">
      <w:pPr>
        <w:ind w:left="57" w:right="-185" w:firstLine="510"/>
        <w:jc w:val="both"/>
      </w:pPr>
      <w:r>
        <w:t xml:space="preserve">• </w:t>
      </w:r>
      <w: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</w:t>
      </w:r>
      <w:r>
        <w:t xml:space="preserve">отовления изделий в проектной деятельности; </w:t>
      </w:r>
    </w:p>
    <w:p w:rsidR="009D2BA7" w:rsidRDefault="00393F50">
      <w:pPr>
        <w:ind w:left="57" w:right="-185" w:firstLine="510"/>
        <w:jc w:val="both"/>
      </w:pPr>
      <w:r>
        <w:lastRenderedPageBreak/>
        <w:t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</w:t>
      </w:r>
      <w:r>
        <w:t>и успеха, готовности к действиям в новых условиях и нестандартных ситуациях;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• формирование на основе овладения культурой проектной деятельности: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—  внутреннего плана деятельности, включающего целеполагание, планирование, прогнозирование, контроль, коррекцию и оценку;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— умений переносить усвоенные в проектной деятельности теоретические знания о технологическом процессе в практику изготовления издели</w:t>
      </w:r>
      <w:r>
        <w:t>й ручного труда, использовать технологические знания при изучении предмета «Окружающий мир» и других школьных дисциплин;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— коммуникативных умений в процессе реализации проектной деятельности (умения выслушивать и принимать разные точки зрения и мнения, сра</w:t>
      </w:r>
      <w:r>
        <w:t>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 xml:space="preserve">—  первоначальных конструкторско-технологических </w:t>
      </w:r>
      <w:r>
        <w:t>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</w:t>
      </w:r>
      <w:r>
        <w:t>укоснительного соблюдения правил техники безопасности, работы с инструментами, организации рабочего места;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—  первоначальных умений поиска необходимой информации в различных источниках, проверки, преобразования, хранения, передачи имеющейся информации, а т</w:t>
      </w:r>
      <w:r>
        <w:t>акже навыков использования компьютера;</w:t>
      </w:r>
    </w:p>
    <w:p w:rsidR="009D2BA7" w:rsidRDefault="00393F50">
      <w:pPr>
        <w:shd w:val="clear" w:color="auto" w:fill="FFFFFF"/>
        <w:ind w:left="57" w:right="-185" w:firstLine="510"/>
        <w:jc w:val="both"/>
      </w:pPr>
      <w:r>
        <w:t>—  творческого потенциала личности в процессе изготовления изделий и реализации проектов.</w:t>
      </w:r>
    </w:p>
    <w:p w:rsidR="00207D6D" w:rsidRDefault="00207D6D">
      <w:pPr>
        <w:shd w:val="clear" w:color="auto" w:fill="FFFFFF"/>
        <w:ind w:right="-185"/>
        <w:jc w:val="center"/>
        <w:rPr>
          <w:b/>
        </w:rPr>
      </w:pPr>
    </w:p>
    <w:p w:rsidR="009D2BA7" w:rsidRDefault="00393F50">
      <w:pPr>
        <w:shd w:val="clear" w:color="auto" w:fill="FFFFFF"/>
        <w:ind w:right="-185"/>
        <w:jc w:val="center"/>
        <w:rPr>
          <w:b/>
        </w:rPr>
      </w:pPr>
      <w:r>
        <w:rPr>
          <w:b/>
        </w:rPr>
        <w:t>Место курса в учебном плане</w:t>
      </w:r>
    </w:p>
    <w:p w:rsidR="009D2BA7" w:rsidRDefault="00393F50">
      <w:pPr>
        <w:suppressAutoHyphens/>
        <w:ind w:left="-142" w:right="-314" w:firstLine="426"/>
        <w:jc w:val="both"/>
      </w:pPr>
      <w:r>
        <w:rPr>
          <w:i/>
        </w:rPr>
        <w:t xml:space="preserve">      </w:t>
      </w:r>
      <w:r>
        <w:t>В Федеральном базисном учебном плане на изучение технологии в 1 классе начальной школы отводи</w:t>
      </w:r>
      <w:r>
        <w:t>тся 1 час в неделю (33 учебных недель), всего – 33 часа.</w:t>
      </w:r>
    </w:p>
    <w:p w:rsidR="009D2BA7" w:rsidRDefault="00393F50">
      <w:pPr>
        <w:pStyle w:val="Default"/>
        <w:ind w:left="57" w:firstLine="510"/>
        <w:jc w:val="both"/>
        <w:rPr>
          <w:b/>
          <w:color w:val="auto"/>
        </w:rPr>
      </w:pPr>
      <w:r>
        <w:rPr>
          <w:b/>
          <w:color w:val="auto"/>
        </w:rPr>
        <w:t>Формы и методы работы:</w:t>
      </w:r>
    </w:p>
    <w:p w:rsidR="009D2BA7" w:rsidRDefault="00393F50">
      <w:pPr>
        <w:ind w:left="57" w:firstLine="510"/>
      </w:pPr>
      <w:r>
        <w:t xml:space="preserve">Формы: парная, групповая, индивидуальная, фронтальная. </w:t>
      </w:r>
    </w:p>
    <w:p w:rsidR="009D2BA7" w:rsidRDefault="00393F50">
      <w:pPr>
        <w:ind w:left="57" w:firstLine="510"/>
        <w:rPr>
          <w:b/>
        </w:rPr>
      </w:pPr>
      <w:r>
        <w:t>Методы: объяснительно-иллюстративные, репродуктивные, проблемные, частично-поисковые,  исследовательские.</w:t>
      </w:r>
    </w:p>
    <w:p w:rsidR="009D2BA7" w:rsidRDefault="00393F50">
      <w:pPr>
        <w:pStyle w:val="Default"/>
        <w:ind w:left="57" w:firstLine="510"/>
        <w:jc w:val="both"/>
        <w:rPr>
          <w:color w:val="auto"/>
        </w:rPr>
      </w:pPr>
      <w:r>
        <w:rPr>
          <w:b/>
          <w:color w:val="auto"/>
        </w:rPr>
        <w:t>Виды и формы к</w:t>
      </w:r>
      <w:r>
        <w:rPr>
          <w:b/>
          <w:color w:val="auto"/>
        </w:rPr>
        <w:t xml:space="preserve">онтроля: </w:t>
      </w:r>
      <w:r>
        <w:rPr>
          <w:color w:val="auto"/>
        </w:rPr>
        <w:t>практическая работа</w:t>
      </w:r>
      <w:r>
        <w:rPr>
          <w:b/>
          <w:color w:val="auto"/>
        </w:rPr>
        <w:t xml:space="preserve">,  </w:t>
      </w:r>
      <w:r>
        <w:rPr>
          <w:color w:val="auto"/>
        </w:rPr>
        <w:t>выставка работ</w:t>
      </w:r>
    </w:p>
    <w:p w:rsidR="009D2BA7" w:rsidRDefault="00393F50">
      <w:pPr>
        <w:pStyle w:val="Default"/>
        <w:ind w:left="57" w:firstLine="510"/>
        <w:jc w:val="both"/>
        <w:rPr>
          <w:sz w:val="20"/>
        </w:rPr>
      </w:pPr>
      <w:r>
        <w:rPr>
          <w:b/>
        </w:rPr>
        <w:t>НРК</w:t>
      </w:r>
      <w:r>
        <w:t xml:space="preserve"> реализуется в следующих разделах: «Человек и земля», «Человек и воздух».</w:t>
      </w:r>
      <w:r>
        <w:rPr>
          <w:sz w:val="20"/>
        </w:rPr>
        <w:t xml:space="preserve"> </w:t>
      </w:r>
    </w:p>
    <w:p w:rsidR="009D2BA7" w:rsidRDefault="00393F50">
      <w:pPr>
        <w:pStyle w:val="Default"/>
        <w:ind w:left="57" w:firstLine="510"/>
        <w:jc w:val="both"/>
      </w:pPr>
      <w:proofErr w:type="gramStart"/>
      <w:r>
        <w:t>На основе программы развития МАОУ СОШ № 40 2020-2025г.г. реализация воспитательного потенциала предмета предполагает следующее: уста</w:t>
      </w:r>
      <w:r>
        <w:t>новление доверительных отношений между педагогом и обучающимися,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деятельности.</w:t>
      </w:r>
      <w:proofErr w:type="gramEnd"/>
      <w:r>
        <w:t xml:space="preserve"> Воспита</w:t>
      </w:r>
      <w:r>
        <w:t xml:space="preserve">тельные ресурсы для создания атмосферы доверия, интереса к предмету, к учителю: </w:t>
      </w:r>
    </w:p>
    <w:p w:rsidR="009D2BA7" w:rsidRDefault="00393F50">
      <w:pPr>
        <w:pStyle w:val="Default"/>
        <w:ind w:left="-142" w:right="-314" w:firstLine="426"/>
        <w:jc w:val="both"/>
      </w:pPr>
      <w:r>
        <w:t xml:space="preserve">А) создание привлекательных традиций класса; </w:t>
      </w:r>
    </w:p>
    <w:p w:rsidR="009D2BA7" w:rsidRDefault="00393F50">
      <w:pPr>
        <w:pStyle w:val="Default"/>
        <w:ind w:left="-142" w:right="-314" w:firstLine="426"/>
        <w:jc w:val="both"/>
      </w:pPr>
      <w:r>
        <w:t xml:space="preserve">Б) методики развивающего обучения; </w:t>
      </w:r>
    </w:p>
    <w:p w:rsidR="009D2BA7" w:rsidRDefault="00393F50">
      <w:pPr>
        <w:pStyle w:val="Default"/>
        <w:ind w:left="-142" w:right="-314" w:firstLine="426"/>
        <w:jc w:val="both"/>
      </w:pPr>
      <w:r>
        <w:t xml:space="preserve">В) интеллектуальные игры; </w:t>
      </w:r>
    </w:p>
    <w:p w:rsidR="009D2BA7" w:rsidRDefault="00393F50">
      <w:pPr>
        <w:pStyle w:val="Default"/>
        <w:ind w:left="-142" w:right="-314" w:firstLine="426"/>
        <w:jc w:val="both"/>
      </w:pPr>
      <w:r>
        <w:t>Г) учебные проекты.</w:t>
      </w:r>
    </w:p>
    <w:p w:rsidR="009D2BA7" w:rsidRDefault="00393F50">
      <w:pPr>
        <w:pStyle w:val="a5"/>
        <w:spacing w:before="0" w:beforeAutospacing="0" w:after="0" w:afterAutospacing="0"/>
        <w:ind w:left="57" w:firstLine="510"/>
      </w:pPr>
      <w:r>
        <w:rPr>
          <w:b/>
          <w:i/>
        </w:rPr>
        <w:t xml:space="preserve"> </w:t>
      </w:r>
      <w:r>
        <w:rPr>
          <w:b/>
        </w:rPr>
        <w:t>Сроки реализации программы:</w:t>
      </w:r>
      <w:r>
        <w:rPr>
          <w:b/>
          <w:i/>
        </w:rPr>
        <w:t xml:space="preserve"> </w:t>
      </w:r>
      <w:r>
        <w:t xml:space="preserve">2021-2022год. </w:t>
      </w:r>
    </w:p>
    <w:p w:rsidR="009D2BA7" w:rsidRDefault="00393F50">
      <w:pPr>
        <w:pStyle w:val="Default"/>
        <w:ind w:left="57" w:firstLine="510"/>
        <w:rPr>
          <w:b/>
          <w:color w:val="auto"/>
        </w:rPr>
      </w:pPr>
      <w:r>
        <w:rPr>
          <w:b/>
          <w:color w:val="auto"/>
        </w:rPr>
        <w:lastRenderedPageBreak/>
        <w:t xml:space="preserve"> Структура Рабочей программы:</w:t>
      </w:r>
    </w:p>
    <w:p w:rsidR="009D2BA7" w:rsidRDefault="00393F50">
      <w:pPr>
        <w:pStyle w:val="Default"/>
        <w:ind w:left="57" w:firstLine="510"/>
        <w:rPr>
          <w:color w:val="auto"/>
        </w:rPr>
      </w:pPr>
      <w:r>
        <w:rPr>
          <w:color w:val="auto"/>
        </w:rPr>
        <w:t>Пояснительная записка.</w:t>
      </w:r>
    </w:p>
    <w:p w:rsidR="009D2BA7" w:rsidRDefault="00393F50">
      <w:pPr>
        <w:pStyle w:val="Default"/>
        <w:ind w:left="57" w:firstLine="510"/>
        <w:rPr>
          <w:color w:val="auto"/>
        </w:rPr>
      </w:pPr>
      <w:r>
        <w:rPr>
          <w:color w:val="auto"/>
        </w:rPr>
        <w:t>1. Планируемые результаты освоения учебного предмета.</w:t>
      </w:r>
    </w:p>
    <w:p w:rsidR="009D2BA7" w:rsidRDefault="00393F50">
      <w:pPr>
        <w:pStyle w:val="Default"/>
        <w:ind w:left="57" w:firstLine="510"/>
        <w:rPr>
          <w:color w:val="auto"/>
        </w:rPr>
      </w:pPr>
      <w:r>
        <w:rPr>
          <w:color w:val="auto"/>
        </w:rPr>
        <w:t>2.Содержание учебного курса.</w:t>
      </w:r>
    </w:p>
    <w:p w:rsidR="009D2BA7" w:rsidRDefault="00393F50">
      <w:pPr>
        <w:pStyle w:val="Default"/>
        <w:ind w:left="57" w:firstLine="510"/>
        <w:rPr>
          <w:b/>
        </w:rPr>
      </w:pPr>
      <w:r>
        <w:rPr>
          <w:color w:val="auto"/>
        </w:rPr>
        <w:t>3.КТП</w:t>
      </w:r>
    </w:p>
    <w:p w:rsidR="009D2BA7" w:rsidRDefault="00393F50">
      <w:pPr>
        <w:shd w:val="clear" w:color="auto" w:fill="FFFFFF"/>
        <w:ind w:left="284" w:right="-185" w:firstLine="426"/>
      </w:pPr>
      <w:r>
        <w:t xml:space="preserve"> Приложения</w:t>
      </w:r>
    </w:p>
    <w:p w:rsidR="009D2BA7" w:rsidRDefault="00393F50">
      <w:pPr>
        <w:shd w:val="clear" w:color="auto" w:fill="FFFFFF"/>
        <w:ind w:left="-142" w:right="-185" w:firstLine="426"/>
        <w:jc w:val="center"/>
        <w:rPr>
          <w:b/>
        </w:rPr>
      </w:pPr>
      <w:r>
        <w:rPr>
          <w:b/>
        </w:rPr>
        <w:t xml:space="preserve">  </w:t>
      </w:r>
    </w:p>
    <w:p w:rsidR="009D2BA7" w:rsidRDefault="00393F50">
      <w:pPr>
        <w:shd w:val="clear" w:color="auto" w:fill="FFFFFF"/>
        <w:ind w:left="-142" w:right="-185" w:firstLine="426"/>
        <w:jc w:val="center"/>
        <w:rPr>
          <w:b/>
        </w:rPr>
      </w:pPr>
      <w:r>
        <w:rPr>
          <w:b/>
        </w:rPr>
        <w:t>1.Планируемые результаты освоения учебного предмета.</w:t>
      </w:r>
    </w:p>
    <w:p w:rsidR="009D2BA7" w:rsidRDefault="009D2BA7">
      <w:pPr>
        <w:shd w:val="clear" w:color="auto" w:fill="FFFFFF"/>
        <w:ind w:left="-142" w:right="-185" w:firstLine="426"/>
        <w:jc w:val="both"/>
        <w:rPr>
          <w:b/>
        </w:rPr>
      </w:pP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ценить и принимать </w:t>
      </w:r>
      <w:r>
        <w:rPr>
          <w:rFonts w:ascii="Times New Roman" w:hAnsi="Times New Roman"/>
          <w:sz w:val="24"/>
        </w:rPr>
        <w:t>следующие базовые ценности: «добро», «терпение», «родина», «природа», «семья».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уважение к своей семье, к своим родственникам, любовь к родителям.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оценивать жизненные ситуации (поступки, явления, события) с точки зрения собственных ощущений (явления, со</w:t>
      </w:r>
      <w:r>
        <w:rPr>
          <w:rFonts w:ascii="Times New Roman" w:hAnsi="Times New Roman"/>
          <w:sz w:val="24"/>
        </w:rPr>
        <w:t>бытия), в предложенных ситуациях отмечать конкретные поступки, которые можно оценить как хорошие или плохие;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называть и объяснять свои чувства и ощущения от созерцаемых произведений искусства, объяснять свое отношение к поступкам с позиции общечеловеческ</w:t>
      </w:r>
      <w:r>
        <w:rPr>
          <w:rFonts w:ascii="Times New Roman" w:hAnsi="Times New Roman"/>
          <w:sz w:val="24"/>
        </w:rPr>
        <w:t>их нравственных ценностей;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положительное отношение к занятиям предметно-практической деятельностью;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представление о причинах успеха в предметно-практической деятельности;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первоначальная ориентация на оценку результатов собственной деятельностью;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проявлять интерес к отдельным видам предметно-практической деятельности;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представление о ценности природного мира для практической деятельности человека;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внутренней позиции школьника на уровне положительного отношения к школе;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самостояте</w:t>
      </w:r>
      <w:r>
        <w:rPr>
          <w:rFonts w:ascii="Times New Roman" w:hAnsi="Times New Roman"/>
          <w:sz w:val="24"/>
        </w:rPr>
        <w:t>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этические чувства (стыда</w:t>
      </w:r>
      <w:r>
        <w:rPr>
          <w:rFonts w:ascii="Times New Roman" w:hAnsi="Times New Roman"/>
          <w:sz w:val="24"/>
        </w:rPr>
        <w:t>, вины, совести) на основании анализа простых ситуаций;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основные моральные нормы поведения;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о гигиене учебного труда и организации рабочего места;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предложенных ситуациях, опираясь на общие для всех простые правила поведения, делать выбо</w:t>
      </w:r>
      <w:r>
        <w:rPr>
          <w:rFonts w:ascii="Times New Roman" w:hAnsi="Times New Roman"/>
          <w:sz w:val="24"/>
        </w:rPr>
        <w:t>р, какой поступок совершить.</w:t>
      </w: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Регулятивные УУД: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и формулировать цель выполнения заданий на уроке, во внеурочной деятельности, в жизненных ситуациях под руководством учителя.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смысл инструкции учителя и приним</w:t>
      </w:r>
      <w:r>
        <w:rPr>
          <w:rFonts w:ascii="Times New Roman" w:hAnsi="Times New Roman"/>
          <w:sz w:val="24"/>
        </w:rPr>
        <w:t>ать учебную задачу;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план выполнения заданий на уроках, внеурочной деятельности, жизненных ситуациях под руководством учителя.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проговаривать последовательность действий на уроке;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учиться высказывать свое предположение (версию) на основе раб</w:t>
      </w:r>
      <w:r>
        <w:rPr>
          <w:rFonts w:ascii="Times New Roman" w:hAnsi="Times New Roman"/>
          <w:sz w:val="24"/>
        </w:rPr>
        <w:t>оты с иллюстрацией учебника;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помощью учителя объяснять выбор наиболее подходящих для выполнения задания материалов и инструментов;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в своей деятельности простейшие приборы: линейку, треугольник и т.д.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учиться готовить рабочее место и вы</w:t>
      </w:r>
      <w:r>
        <w:rPr>
          <w:rFonts w:ascii="Times New Roman" w:hAnsi="Times New Roman"/>
          <w:sz w:val="24"/>
        </w:rPr>
        <w:t>полнять практическую работу по предложенному учителем плану с опорой на образцы, рисунки учебника;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контроль точности разметки деталей с помощью шаблона;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учиться совместно с учителем и другими учениками давать эмоциональную оценку деятельности</w:t>
      </w:r>
      <w:r>
        <w:rPr>
          <w:rFonts w:ascii="Times New Roman" w:hAnsi="Times New Roman"/>
          <w:sz w:val="24"/>
        </w:rPr>
        <w:t xml:space="preserve"> класса на уроке.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оценивать совместно с учителем или одноклассниками результат своих действий, вносить соответствующие коррективы;</w:t>
      </w: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Познавательные УУД: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ориентироваться в учебнике: определять умения, которые будут сформированы на основе изучения данного </w:t>
      </w:r>
      <w:r>
        <w:rPr>
          <w:rFonts w:ascii="Times New Roman" w:hAnsi="Times New Roman"/>
          <w:sz w:val="24"/>
        </w:rPr>
        <w:t>раздела.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отвечать на простые вопросы учителя, находить нужную информацию в учебнике.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сравнивать предметы, объекты: находить общее и различие.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группировать предметы, объекты на основе существенных признаков,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подробно пересказывать прочитанное или </w:t>
      </w:r>
      <w:r>
        <w:rPr>
          <w:rFonts w:ascii="Times New Roman" w:hAnsi="Times New Roman"/>
          <w:sz w:val="24"/>
        </w:rPr>
        <w:t>прослушанное;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тему;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ориентироваться в своей системе знаний: отличать новое от уже известного с помощью учителя;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делать предварительный отбор источников информации: ориентироваться в учебнике (на развороте, в оглавлении, в словаре);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добывать новые знания: находить ответы на вопросы, используя учебник, свой жизненный опыт и информацию, полученную на уроке;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перерабатывать полученную информацию: делать выводы в результате совместной работы всего класса;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знаки, символы, модел</w:t>
      </w:r>
      <w:r>
        <w:rPr>
          <w:rFonts w:ascii="Times New Roman" w:hAnsi="Times New Roman"/>
          <w:sz w:val="24"/>
        </w:rPr>
        <w:t>и, схемы, приведенные в учебнике и учебных пособиях;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заданный вопрос, в соответствии с ним строить ответ в устной форме;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анализировать объекты труда с выделением их существенных признаков;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устанавливать причинно - следственные связи в изучае</w:t>
      </w:r>
      <w:r>
        <w:rPr>
          <w:rFonts w:ascii="Times New Roman" w:hAnsi="Times New Roman"/>
          <w:sz w:val="24"/>
        </w:rPr>
        <w:t>мом круге явлений;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обобщать - выделять класс объектов по заданному признаку.</w:t>
      </w: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Коммуникативные УУД: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участвовать в диалоге на уроке и в жизненных ситуациях;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отвечать на вопросы учителя, товарищей по классу;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соблюдать простейшие нормы речевого этикета:</w:t>
      </w:r>
      <w:r>
        <w:rPr>
          <w:rFonts w:ascii="Times New Roman" w:hAnsi="Times New Roman"/>
          <w:sz w:val="24"/>
        </w:rPr>
        <w:t xml:space="preserve"> здороваться, прощаться, благодарить;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слушать и понимать речь других;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принимать участие в коллективных работах, работах парами и группами;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важность коллективной работы;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контролировать свои действия при совместной работе;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допускать сущес</w:t>
      </w:r>
      <w:r>
        <w:rPr>
          <w:rFonts w:ascii="Times New Roman" w:hAnsi="Times New Roman"/>
          <w:sz w:val="24"/>
        </w:rPr>
        <w:t>твование различных точек зрения;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договариваться с партнерами и приходить к общему решению.</w:t>
      </w:r>
    </w:p>
    <w:p w:rsidR="009D2BA7" w:rsidRDefault="00393F50">
      <w:pPr>
        <w:pStyle w:val="a6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Предметными результатами </w:t>
      </w:r>
      <w:r>
        <w:rPr>
          <w:rFonts w:ascii="Times New Roman" w:hAnsi="Times New Roman"/>
          <w:sz w:val="24"/>
        </w:rPr>
        <w:t>изучения курса «Технология» в 1-м классе является формирование следующих знаний и умений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уважительно относиться к труду людей;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>
        <w:rPr>
          <w:rFonts w:ascii="Times New Roman" w:hAnsi="Times New Roman"/>
          <w:sz w:val="24"/>
        </w:rPr>
        <w:t>называть некоторые профессии людей своего региона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организации трудового процесса, о конструкции изделий, о разделении труда, его качестве, ритмичности.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виды материалов (природные, бумага, тонкий картон, ткань, клейстер, клей); свойства материалов, и</w:t>
      </w:r>
      <w:r>
        <w:rPr>
          <w:rFonts w:ascii="Times New Roman" w:hAnsi="Times New Roman"/>
          <w:sz w:val="24"/>
        </w:rPr>
        <w:t>з которых можно лепить, плести, сделать аппликацию, мозаику, оригами на уровне общего представления;</w:t>
      </w:r>
      <w:proofErr w:type="gramEnd"/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названия ручных инструментов, приспособлений и правила работы с ними.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технологическую последовательность изготовления несложных изделий: разметка, реза</w:t>
      </w:r>
      <w:r>
        <w:rPr>
          <w:rFonts w:ascii="Times New Roman" w:hAnsi="Times New Roman"/>
          <w:sz w:val="24"/>
        </w:rPr>
        <w:t>ние, сборка, отделка;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виды отделки: раскрашивание, аппликации, прямая строчка и ее варианты;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разные приемы разметки деталей из бумаги: с помощью шаблонов, трафаретов, перегибания.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способы соединения с помощью клейстера, клея ПВА; пластилина, ниток, п</w:t>
      </w:r>
      <w:r>
        <w:rPr>
          <w:rFonts w:ascii="Times New Roman" w:hAnsi="Times New Roman"/>
          <w:sz w:val="24"/>
        </w:rPr>
        <w:t>ереплетения.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различные способы выполнения аппликации, мозаики, плетения, разные приемы лепки.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названия и назначение ручных инструментов и приспособления шаблонов, правила работы ими;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что такое деталь (составная часть изделия);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элементам техники:</w:t>
      </w:r>
      <w:r>
        <w:rPr>
          <w:rFonts w:ascii="Times New Roman" w:hAnsi="Times New Roman"/>
          <w:sz w:val="24"/>
        </w:rPr>
        <w:t xml:space="preserve"> устройство простейших макетов и моделей окружающего мира; типовые детали набора типа «Конструктор», «Механик», «Строитель» и др.;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виды соединения деталей (однодетальные и многодетальные); последовательность сборки технических устройств;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какое соединен</w:t>
      </w:r>
      <w:r>
        <w:rPr>
          <w:rFonts w:ascii="Times New Roman" w:hAnsi="Times New Roman"/>
          <w:sz w:val="24"/>
        </w:rPr>
        <w:t>ие деталей называют неподвижным;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части растений, условия жизни и правила ухода за комнатными растениями;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семенном размножении растений (общее представление);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массовых профессиях (общие сведения);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элементам социального опыта: правила безопасн</w:t>
      </w:r>
      <w:r>
        <w:rPr>
          <w:rFonts w:ascii="Times New Roman" w:hAnsi="Times New Roman"/>
          <w:sz w:val="24"/>
        </w:rPr>
        <w:t>ого поведения и гигиены при работе инструментами, бытовой техникой (в том числе с компьютером);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знать средствами связи, правила дорожного движения;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организовать рабочее место в соответствии с используемым материалом и поддерживать порядок во время </w:t>
      </w:r>
      <w:r>
        <w:rPr>
          <w:rFonts w:ascii="Times New Roman" w:hAnsi="Times New Roman"/>
          <w:sz w:val="24"/>
        </w:rPr>
        <w:t>работы;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 руководством учителя проводить анализ изделия, планирование; последовательности его изготовления и осуществлять контроль результата практической работы по шаблону, образцу изделия, рисунку;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работать индивидуально и парами с опорой на готовы</w:t>
      </w:r>
      <w:r>
        <w:rPr>
          <w:rFonts w:ascii="Times New Roman" w:hAnsi="Times New Roman"/>
          <w:sz w:val="24"/>
        </w:rPr>
        <w:t>й план в виде рисунков, инструктажа.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</w:t>
      </w:r>
      <w:r>
        <w:rPr>
          <w:rFonts w:ascii="Times New Roman" w:hAnsi="Times New Roman"/>
          <w:sz w:val="24"/>
        </w:rPr>
        <w:t>уществлять контроль качества работы друг друга;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соблюдать правила безопасной работы инструментами, указанными в программе.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элементам технологии: экономно выполнять разметку заготовок; размечать по шаблону с опорой на образец изделия и его рисунок;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резать ножницами;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соединять детали клеем, нитками;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эстетично оформлять изделие аппликацией, прямыми стежками и их вариантами, проявлять элементы творчества;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для сушки готового изделия пресс;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ухаживать за комнатными растениями;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проращивать крупные семена растений;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элементам техники: подбирать детали для работы;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собирать модель или макет из деталей набора по образцу фотографии; проверять модель в действии.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элементам социального опыта: обслуживать себя (гигиена тела и о</w:t>
      </w:r>
      <w:r>
        <w:rPr>
          <w:rFonts w:ascii="Times New Roman" w:hAnsi="Times New Roman"/>
          <w:sz w:val="24"/>
        </w:rPr>
        <w:t>дежды),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 руководством учителя определять виды тканей и нитей, их состав, свойства, назначение и применение в быту и на производстве</w:t>
      </w:r>
      <w:r>
        <w:rPr>
          <w:rFonts w:ascii="Times New Roman" w:hAnsi="Times New Roman"/>
          <w:i/>
          <w:sz w:val="24"/>
        </w:rPr>
        <w:t>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подбор тканей и ниток в зависимости от выполняемых изделий.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названия и назначение ручных инструментов</w:t>
      </w:r>
      <w:r>
        <w:rPr>
          <w:rFonts w:ascii="Times New Roman" w:hAnsi="Times New Roman"/>
          <w:sz w:val="24"/>
        </w:rPr>
        <w:t xml:space="preserve"> (ножницы, игла) и приспособлений (шаблон, булавки), правила работы с ними;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вышивать швами "вперед иголку" и "вперед иголку с перевивом" по прямой линии.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пришивать пуговицу с двумя отверстиями.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лепить разными способами (размазывать пластилин на основ</w:t>
      </w:r>
      <w:r>
        <w:rPr>
          <w:rFonts w:ascii="Times New Roman" w:hAnsi="Times New Roman"/>
          <w:sz w:val="24"/>
        </w:rPr>
        <w:t>е, скатывать жгутики, шар, примазывать одну часть к другой; способы: сплющивание, вытягивание, скручивание, вдавливание);</w:t>
      </w:r>
      <w:proofErr w:type="gramEnd"/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вырезать из бумаги детали прямоугольного контура, в форме круга, овала, вырезать симметрично.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складывать бумагу по прямой линии, в</w:t>
      </w:r>
      <w:r>
        <w:rPr>
          <w:rFonts w:ascii="Times New Roman" w:hAnsi="Times New Roman"/>
          <w:sz w:val="24"/>
        </w:rPr>
        <w:t xml:space="preserve"> том числе и приемом гофрирования.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плести в три пряди из различных материалов.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инструменты и приспособления необходимые для работы.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самостоятельно ориентироваться в задании, где ученику предоставляется возможность выбора материалов и спосо</w:t>
      </w:r>
      <w:r>
        <w:rPr>
          <w:rFonts w:ascii="Times New Roman" w:hAnsi="Times New Roman"/>
          <w:sz w:val="24"/>
        </w:rPr>
        <w:t>бов выполнения задания.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самостоятельно определять количество деталей в конструкции изготавли</w:t>
      </w:r>
      <w:r>
        <w:rPr>
          <w:rFonts w:ascii="Times New Roman" w:hAnsi="Times New Roman"/>
          <w:sz w:val="24"/>
        </w:rPr>
        <w:t>ваемых изделий, выполнять экономную разметку деталей по шаблону, аккуратно выполнять клеевое соединение деталей (мелких и разных по размеру),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словесно характеризовать выполненную процедуру изготовления поделки (делать простейшие обобщения);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осваивать т</w:t>
      </w:r>
      <w:r>
        <w:rPr>
          <w:rFonts w:ascii="Times New Roman" w:hAnsi="Times New Roman"/>
          <w:sz w:val="24"/>
        </w:rPr>
        <w:t>ехнологию моделирования.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навыки работы с бумагой, правила работы с ножницами и клеем.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способность ориентироваться в информации разного вида, техническое и логическое мышление;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называть и показывать части компьютера (системный б</w:t>
      </w:r>
      <w:r>
        <w:rPr>
          <w:rFonts w:ascii="Times New Roman" w:hAnsi="Times New Roman"/>
          <w:sz w:val="24"/>
        </w:rPr>
        <w:t xml:space="preserve">лок, монитор, клавиатура, мышка); </w:t>
      </w:r>
      <w:r>
        <w:rPr>
          <w:rFonts w:ascii="Times New Roman" w:hAnsi="Times New Roman"/>
          <w:i/>
          <w:sz w:val="24"/>
        </w:rPr>
        <w:t>находить информацию в Интернете с помощью взрослого</w:t>
      </w:r>
      <w:r>
        <w:rPr>
          <w:rFonts w:ascii="Times New Roman" w:hAnsi="Times New Roman"/>
          <w:sz w:val="24"/>
        </w:rPr>
        <w:t>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анализировать форму, цвет и размер реальных объектов, соблюдать их при выполнении изделий.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исследовать, наблюдать, сравнивать, сопоставлять природные материалы их ви</w:t>
      </w:r>
      <w:r>
        <w:rPr>
          <w:rFonts w:ascii="Times New Roman" w:hAnsi="Times New Roman"/>
          <w:sz w:val="24"/>
        </w:rPr>
        <w:t>ды и свойства (цвет, фактура, форма и др.).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осваивать правила сбора и хранения природных материалов;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пресс для сушки изделий.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под контролем учителя организовывать рабочее место и поддерживать порядок на нем во время работы, правильно </w:t>
      </w:r>
      <w:r>
        <w:rPr>
          <w:rFonts w:ascii="Times New Roman" w:hAnsi="Times New Roman"/>
          <w:sz w:val="24"/>
        </w:rPr>
        <w:t>работать ручными инструментами;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безопасно использовать и хранить режущие и колющие инструменты (ножницы, иглы);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правила культурного поведения в общественных местах;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создания различных изделий из доступных материалов по собственному замыслу;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осуществления сотрудничества в процессе совместной работы;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работать с текстом и изображением, представленным на компьютере;</w:t>
      </w:r>
    </w:p>
    <w:p w:rsidR="009D2BA7" w:rsidRDefault="00393F50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приобретенные знания и умения в практической деятельности и повседневной жизни.</w:t>
      </w:r>
    </w:p>
    <w:p w:rsidR="009D2BA7" w:rsidRDefault="009D2BA7">
      <w:pPr>
        <w:shd w:val="clear" w:color="auto" w:fill="FFFFFF"/>
        <w:ind w:left="-142" w:right="-31" w:firstLine="426"/>
        <w:jc w:val="both"/>
        <w:rPr>
          <w:b/>
        </w:rPr>
      </w:pPr>
    </w:p>
    <w:p w:rsidR="009D2BA7" w:rsidRDefault="009D2BA7">
      <w:pPr>
        <w:jc w:val="center"/>
        <w:rPr>
          <w:b/>
        </w:rPr>
      </w:pPr>
    </w:p>
    <w:p w:rsidR="009D2BA7" w:rsidRDefault="009D2BA7">
      <w:pPr>
        <w:jc w:val="center"/>
        <w:rPr>
          <w:b/>
        </w:rPr>
      </w:pPr>
    </w:p>
    <w:p w:rsidR="009D2BA7" w:rsidRDefault="00393F50">
      <w:pPr>
        <w:jc w:val="center"/>
      </w:pPr>
      <w:r>
        <w:rPr>
          <w:b/>
        </w:rPr>
        <w:t xml:space="preserve">Критерии оценивания по </w:t>
      </w:r>
      <w:r>
        <w:rPr>
          <w:b/>
        </w:rPr>
        <w:t>технологии</w:t>
      </w:r>
      <w:r>
        <w:t>.</w:t>
      </w:r>
    </w:p>
    <w:p w:rsidR="009D2BA7" w:rsidRDefault="00393F50">
      <w:pPr>
        <w:jc w:val="both"/>
      </w:pPr>
      <w:r>
        <w:rPr>
          <w:b/>
        </w:rPr>
        <w:t>Высокий уровень</w:t>
      </w:r>
      <w:r>
        <w:t xml:space="preserve">  (80-100%) ставится - работа выполнена самостоятельно в заданное время, с соблюдением последовательности, творчески и качественно. </w:t>
      </w:r>
    </w:p>
    <w:p w:rsidR="009D2BA7" w:rsidRDefault="00393F50">
      <w:pPr>
        <w:jc w:val="both"/>
      </w:pPr>
      <w:r>
        <w:rPr>
          <w:b/>
        </w:rPr>
        <w:t>Средний уровень</w:t>
      </w:r>
      <w:r>
        <w:t xml:space="preserve"> (60-79%) ставится - работа выполнена в заданное время, самостоятельно, с соблюде</w:t>
      </w:r>
      <w:r>
        <w:t>нием последовательности, допущены небольшие отклонения, общий вид работы аккуратный.</w:t>
      </w:r>
    </w:p>
    <w:p w:rsidR="009D2BA7" w:rsidRDefault="00393F50">
      <w:pPr>
        <w:jc w:val="both"/>
      </w:pPr>
      <w:r>
        <w:rPr>
          <w:b/>
        </w:rPr>
        <w:t>Ниже среднего</w:t>
      </w:r>
      <w:r>
        <w:t xml:space="preserve"> (40-59%) ставится - работа выполнена самостоятельно, в заданный срок, с нарушением последовательности, есть небольшие отклонения от образца, работа выполнена</w:t>
      </w:r>
      <w:r>
        <w:t xml:space="preserve"> небрежно, неаккуратно.</w:t>
      </w:r>
    </w:p>
    <w:p w:rsidR="009D2BA7" w:rsidRDefault="00393F50">
      <w:pPr>
        <w:jc w:val="both"/>
      </w:pPr>
      <w:r>
        <w:rPr>
          <w:b/>
        </w:rPr>
        <w:t>Низкий уровень</w:t>
      </w:r>
      <w:r>
        <w:t xml:space="preserve">  (0-39%) ставится - ученик с работой самостоятельно не справился, нарушена последовательность выполнения, при выполнении допущены отклонения от образца, работа выполнена небрежно, имеет незавершенный вид. </w:t>
      </w:r>
    </w:p>
    <w:p w:rsidR="009D2BA7" w:rsidRDefault="009D2BA7">
      <w:pPr>
        <w:jc w:val="both"/>
      </w:pPr>
    </w:p>
    <w:p w:rsidR="009D2BA7" w:rsidRDefault="00393F50">
      <w:pPr>
        <w:shd w:val="clear" w:color="auto" w:fill="FFFFFF"/>
        <w:ind w:left="-142" w:right="-31" w:firstLine="426"/>
        <w:jc w:val="center"/>
        <w:rPr>
          <w:b/>
        </w:rPr>
      </w:pPr>
      <w:r>
        <w:rPr>
          <w:b/>
        </w:rPr>
        <w:t>2. Содержа</w:t>
      </w:r>
      <w:r>
        <w:rPr>
          <w:b/>
        </w:rPr>
        <w:t>ние учебного курса</w:t>
      </w:r>
    </w:p>
    <w:tbl>
      <w:tblPr>
        <w:tblW w:w="14536" w:type="dxa"/>
        <w:tblInd w:w="108" w:type="dxa"/>
        <w:tblLook w:val="04A0"/>
      </w:tblPr>
      <w:tblGrid>
        <w:gridCol w:w="851"/>
        <w:gridCol w:w="9214"/>
        <w:gridCol w:w="2551"/>
        <w:gridCol w:w="1920"/>
      </w:tblGrid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Раздел, тема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НРК</w:t>
            </w: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</w:pPr>
            <w: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>Давайте познакомимся</w:t>
            </w:r>
          </w:p>
          <w:p w:rsidR="009D2BA7" w:rsidRDefault="00393F50">
            <w:pPr>
              <w:pStyle w:val="a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 работать с учебником.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учебником и рабочей тетрадью; условными обозначениями; критериями оценки изделия по разным основаниям. Я и мои друзья Знакомство с </w:t>
            </w:r>
            <w:r>
              <w:rPr>
                <w:rFonts w:ascii="Times New Roman" w:hAnsi="Times New Roman"/>
                <w:sz w:val="24"/>
              </w:rPr>
              <w:t>соседом по парте, сбор информации о круге его интересов, осмысление собственных интересов и предпочтений и заполнение анкеты.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Материалы и инструменты.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понятиями: «материалы» и «инструменты». Организация рабочего места. Рабочее место. </w:t>
            </w:r>
            <w:r>
              <w:rPr>
                <w:rFonts w:ascii="Times New Roman" w:hAnsi="Times New Roman"/>
                <w:sz w:val="24"/>
              </w:rPr>
              <w:t>Подготовка рабочего места. Размещение инструментов и материалов. Уборка рабочего места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Что такое технология. </w:t>
            </w:r>
            <w:r>
              <w:rPr>
                <w:rFonts w:ascii="Times New Roman" w:hAnsi="Times New Roman"/>
                <w:sz w:val="24"/>
              </w:rPr>
              <w:t xml:space="preserve">Знакомство со значением слова «технология» (название предмета и процесса выполнения изделия). Осмысление умений, которыми овладеют дети на уроках.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«технология»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t>3 час</w:t>
            </w: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</w:pPr>
            <w: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 xml:space="preserve">Человек и земля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Природный материал.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Виды природных материалов. Подготовка природных материалов к работе, приемы и способы работы с ними. Сбор, сортировка, сушка под прессом и хранение природного</w:t>
            </w:r>
            <w:r>
              <w:rPr>
                <w:rFonts w:ascii="Times New Roman" w:hAnsi="Times New Roman"/>
                <w:sz w:val="24"/>
              </w:rPr>
              <w:t xml:space="preserve"> материала. Выполнение аппликации по заданному образцу.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Понятия: «аппликация», «пресс», «природные материалы», «план выполнения работы» (текстовый и слайдовый).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 Аппликация из листьев»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Пластилин.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со свойствами пластилина. </w:t>
            </w:r>
            <w:r>
              <w:rPr>
                <w:rFonts w:ascii="Times New Roman" w:hAnsi="Times New Roman"/>
                <w:sz w:val="24"/>
              </w:rPr>
              <w:t>Инструменты, используемые при работе с пластилином. Приемы работы с пластилином. Выполнение аппликации из пластилина. Использование «Вопросов юного технолога» для организации своей деятельности и ее рефлексии.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Понятия: «эскиз», «сборка».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аппликаци</w:t>
            </w:r>
            <w:r>
              <w:rPr>
                <w:rFonts w:ascii="Times New Roman" w:hAnsi="Times New Roman"/>
                <w:i/>
                <w:sz w:val="24"/>
              </w:rPr>
              <w:t>я из пластилина «Ромашковая поляна».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изделия из природного материала с использованием техники соединения пластилином. Составление тематической композиции.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«композиция».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 «Мудрая сова».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Растения.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растений человеком.</w:t>
            </w:r>
            <w:r>
              <w:rPr>
                <w:rFonts w:ascii="Times New Roman" w:hAnsi="Times New Roman"/>
                <w:sz w:val="24"/>
              </w:rPr>
              <w:t xml:space="preserve"> Знакомство с частями растений. Знакомство с профессиями связанными с земледелием. Получение и сушка семян.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«земледелие»,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«заготовка семян»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Проект «Осенний урожай».</w:t>
            </w:r>
            <w:r>
              <w:rPr>
                <w:rFonts w:ascii="Times New Roman" w:hAnsi="Times New Roman"/>
                <w:sz w:val="24"/>
              </w:rPr>
              <w:t>Осмысление этапов проектной деятельности (на практическом уровне.). Исполь</w:t>
            </w:r>
            <w:r>
              <w:rPr>
                <w:rFonts w:ascii="Times New Roman" w:hAnsi="Times New Roman"/>
                <w:sz w:val="24"/>
              </w:rPr>
              <w:t>зование «Вопросов юного технолога» для организации проектной деятельности. Приобретение первичных навыков работы над проектом под руководством учителя. Отработка приемов работы с пластилином, навыков использования инструментов.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«проект».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Изделие. </w:t>
            </w:r>
            <w:r>
              <w:rPr>
                <w:rFonts w:ascii="Times New Roman" w:hAnsi="Times New Roman"/>
                <w:i/>
                <w:sz w:val="24"/>
              </w:rPr>
              <w:t>«Овощи из пластилина».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Бумага.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видами и свойствами бумаги. Приемы и способы работы с бумагой. Правила безопасной работы с ножницами. Знакомство с правилами разметки при помощи шаблона и сгибанием, соединение деталей при помощи клея. Составлен</w:t>
            </w:r>
            <w:r>
              <w:rPr>
                <w:rFonts w:ascii="Times New Roman" w:hAnsi="Times New Roman"/>
                <w:sz w:val="24"/>
              </w:rPr>
              <w:t>ие симметричного орнамента из геометрических фигур. Знакомство с использованием бумаги и правилами экономного расходования ее.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Понятия: «шаблон», «симметрия», «правила безопасной работы».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Изделие. Закладка из бумаги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Насекомые.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видами насеком</w:t>
            </w:r>
            <w:r>
              <w:rPr>
                <w:rFonts w:ascii="Times New Roman" w:hAnsi="Times New Roman"/>
                <w:sz w:val="24"/>
              </w:rPr>
              <w:t>ых. Использование человеком продуктов жизнедеятельности пчел. Составление плана выполнения изделия по образцу на слайдах. Выполнение изделия из различных материалов (природные, бытовые материалы, пластилин, краски).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 «Пчелы и соты».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Дикие животные.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диких животных. Знакомство с техникой «коллаж». Выполнение аппликации из журнальных вырезок в технике коллаж. Знакомство с правилами работы в паре.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Проект «Дикие животные».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«Коллаж «Дикие животные»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Новый год.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Проект «Украшаем класс к новому</w:t>
            </w:r>
            <w:r>
              <w:rPr>
                <w:rFonts w:ascii="Times New Roman" w:hAnsi="Times New Roman"/>
                <w:i/>
                <w:sz w:val="24"/>
              </w:rPr>
              <w:t xml:space="preserve"> году».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Освоение проектной деятельности: работа в парах, распределение ролей, представление работы классу, оценка готового изделия. Украшение на елку. Подбор необходимых инструментов и материалов. Выполнение разметки деталей по шаблону. Соединение деталей </w:t>
            </w:r>
            <w:r>
              <w:rPr>
                <w:rFonts w:ascii="Times New Roman" w:hAnsi="Times New Roman"/>
                <w:sz w:val="24"/>
              </w:rPr>
              <w:t>изделия при помощи клея. Выполнение елочной игрушки из полосок цветной бумаги.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«украшение на елку»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Украшение на окно. Выполнение украшения на окно в форме елочки из тонкой бумаги. Раскрой бумаги без ножниц (обрыв по контуру). Приклеивание бумажног</w:t>
            </w:r>
            <w:r>
              <w:rPr>
                <w:rFonts w:ascii="Times New Roman" w:hAnsi="Times New Roman"/>
                <w:sz w:val="24"/>
              </w:rPr>
              <w:t>о изделия мыльным раствором к стеклу.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«украшение на окно»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Домашние животные.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домашних животных. Значение домашних животных в жизни человека. Выполнение фигурок домашних животных из пластилина. Закрепление навыков работы с пластилином.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«Котенок».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Такие разные дома.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видами домов и материалами, применяемыми при их постройке. Практическая работа по определению свойств гофрированного картона. Выполнение макета домика с использованием гофрированного картона и природных </w:t>
            </w:r>
            <w:r>
              <w:rPr>
                <w:rFonts w:ascii="Times New Roman" w:hAnsi="Times New Roman"/>
                <w:sz w:val="24"/>
              </w:rPr>
              <w:t>материалов.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Понятия: «макет», «гофрированный картон».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Изделие: « Домик из веток».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Посуда.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видами посуды и. материалами, из которых ее производят. Использование посуды. Сервировка стола и правила поведения за столом. Выполнение разных изделий </w:t>
            </w:r>
            <w:r>
              <w:rPr>
                <w:rFonts w:ascii="Times New Roman" w:hAnsi="Times New Roman"/>
                <w:sz w:val="24"/>
              </w:rPr>
              <w:t>по одной технологии из пластилина. Работа в группах при выполнении изделий для чайного сервиза.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Понятия: «сервировка», «сервиз».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Проект «Чайный сервиз»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Изделия: «чашка», « чайник», « сахарница»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Свет в доме.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разнообразием осветительных приборо</w:t>
            </w:r>
            <w:r>
              <w:rPr>
                <w:rFonts w:ascii="Times New Roman" w:hAnsi="Times New Roman"/>
                <w:sz w:val="24"/>
              </w:rPr>
              <w:t xml:space="preserve">в в доме. Сравнивать старинные и современные способы освещения жилища. Выполнение модели торшера, закрепление навыков вырезания окружности. Знакомство с правилами безопасной работы с шилом. </w:t>
            </w:r>
            <w:r>
              <w:rPr>
                <w:rFonts w:ascii="Times New Roman" w:hAnsi="Times New Roman"/>
                <w:i/>
                <w:sz w:val="24"/>
              </w:rPr>
              <w:t>Изделие: « Торшер».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Мебель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видами мебели и материала</w:t>
            </w:r>
            <w:r>
              <w:rPr>
                <w:rFonts w:ascii="Times New Roman" w:hAnsi="Times New Roman"/>
                <w:sz w:val="24"/>
              </w:rPr>
              <w:t>ми, которые необходимы для ее изготовления. Освоение правил самообслуживания (уборка комнаты и правила ухода за мебелью). Выполнение модели стула из гофрированного картона. Отделка изделия по собственному замыслу.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«Стул»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Одежда Ткань, Нитки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</w:t>
            </w:r>
            <w:r>
              <w:rPr>
                <w:rFonts w:ascii="Times New Roman" w:hAnsi="Times New Roman"/>
                <w:sz w:val="24"/>
              </w:rPr>
              <w:t>мство с видами одежды, ее назначением и материалы их которых ее изготавливают. Способы создания одежды. Виды ткани и нитей, их состав, свойства, назначение и применение в быту и на производстве. Создание разных видов кукол из ниток по одной технологии.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</w:t>
            </w:r>
            <w:r>
              <w:rPr>
                <w:rFonts w:ascii="Times New Roman" w:hAnsi="Times New Roman"/>
                <w:i/>
                <w:sz w:val="24"/>
              </w:rPr>
              <w:t>ятия: «выкройка», «модель»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«Кукла из ниток»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Учимся шить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правилами работы с иглой. Освоение строчки прямых стежков, строчки стежков с перевивом змейкой, строчки стежков с перевивом спиралью. Пришивание пуговицы с двумя и четырьмя отве</w:t>
            </w:r>
            <w:r>
              <w:rPr>
                <w:rFonts w:ascii="Times New Roman" w:hAnsi="Times New Roman"/>
                <w:sz w:val="24"/>
              </w:rPr>
              <w:t>рстиями. Использование разных видов стежков для оформления закладки. Оформление игрушки при помощи пуговиц.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Изделия: «Закладка с вышивкой», « Медвежонок».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Передвижение по земле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со средствами передвижения в различных климатических условиях. </w:t>
            </w:r>
            <w:r>
              <w:rPr>
                <w:rFonts w:ascii="Times New Roman" w:hAnsi="Times New Roman"/>
                <w:sz w:val="24"/>
              </w:rPr>
              <w:lastRenderedPageBreak/>
              <w:t>Знач</w:t>
            </w:r>
            <w:r>
              <w:rPr>
                <w:rFonts w:ascii="Times New Roman" w:hAnsi="Times New Roman"/>
                <w:sz w:val="24"/>
              </w:rPr>
              <w:t>ение средств передвижения для жизни человека. Знакомство с конструктором его деталями и правилами соединения деталей. Выполнение из конструктора модели тачки.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«Тачка».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21 час</w:t>
            </w: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2 часа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2 часа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</w:t>
            </w:r>
            <w:r>
              <w:t xml:space="preserve">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2 часа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2 часа</w:t>
            </w: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9D2BA7">
            <w:pPr>
              <w:ind w:right="-172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  <w:p w:rsidR="009D2BA7" w:rsidRDefault="009D2BA7">
            <w:pPr>
              <w:ind w:right="-172"/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</w:pPr>
            <w:r>
              <w:lastRenderedPageBreak/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>Человек и вода.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Вода в жизни человека.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Вода в жизни растений. Осмысление значимости воды для человека и растений. Выращивание растений и уход за комнатными растениями. Проведение эксперимента по определению всхожести семян. Проращивание семян.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«рассада».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</w:t>
            </w:r>
            <w:r>
              <w:rPr>
                <w:rFonts w:ascii="Times New Roman" w:hAnsi="Times New Roman"/>
                <w:i/>
                <w:sz w:val="24"/>
              </w:rPr>
              <w:t>е: «Проращивание семян», «Уход за комнатными растениями»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Питьевая вода.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макета колодца из разных материалов (бумага и природные материалы). Анализ конструкции изделия, создание модели куба при помощи шаблона развертки и природного материала (па</w:t>
            </w:r>
            <w:r>
              <w:rPr>
                <w:rFonts w:ascii="Times New Roman" w:hAnsi="Times New Roman"/>
                <w:sz w:val="24"/>
              </w:rPr>
              <w:t>лочек.). Создание композиции на основе заданного в учебнике образца.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«Колодец»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Передвижение по воде.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значение водного транспорта для жизни человека. Знакомство со способами сборки плота. Создание из бумаги модели плота, повторяя тех</w:t>
            </w:r>
            <w:r>
              <w:rPr>
                <w:rFonts w:ascii="Times New Roman" w:hAnsi="Times New Roman"/>
                <w:sz w:val="24"/>
              </w:rPr>
              <w:t>нологию его сборки. Создание формы цилиндра из бумаги. Проводить исследование различных материалов на плавучесть. Знакомство со способами и приемами выполнения изделий в технике оригами. Осуществление работы над проектом.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«оригами».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Проект: </w:t>
            </w:r>
            <w:r>
              <w:rPr>
                <w:rFonts w:ascii="Times New Roman" w:hAnsi="Times New Roman"/>
                <w:i/>
                <w:sz w:val="24"/>
              </w:rPr>
              <w:t>«Речной флот», Изделия: «Кораблик из бумаги», «Плот»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t>3 часа</w:t>
            </w: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right="-172"/>
              <w:jc w:val="center"/>
            </w:pPr>
            <w:r>
              <w:t>1 час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</w:pPr>
            <w: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>Человек и воздух.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Использование ветра.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Осмысление способов использования ветра человеком. Работа с бумагой. Изготовление макета по шаблону. </w:t>
            </w:r>
            <w:r>
              <w:rPr>
                <w:rFonts w:ascii="Times New Roman" w:hAnsi="Times New Roman"/>
                <w:sz w:val="24"/>
              </w:rPr>
              <w:t>Рациональное размещение материалов и инструментов. Знакомство со способами разметки по линейке. Выполнение правил техники безопасности. Изготовление модели флюгера из бумаги. Оформление по самостоятельному замыслу.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«флюгер».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«Вертушка»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леты птиц.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Знакомство с видами птиц. Закреплять навыки работа с бумагой. Знакомство со способом создания мозаики с использованием техники «рваная бумага». Знакомство со способами экономного расходования бумаги материалов при выполнении техники «рваная бум</w:t>
            </w:r>
            <w:r>
              <w:rPr>
                <w:rFonts w:ascii="Times New Roman" w:hAnsi="Times New Roman"/>
                <w:sz w:val="24"/>
              </w:rPr>
              <w:t>ага». Выполнение аппликации. Выполнение деталей для мозаики в группе.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Понятие: «мозаика».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«Попугай»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Полеты человека.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видами летательных аппаратов. Моделирование. Выполнение модели самолета и парашюта. Закрепление умения работать с бу</w:t>
            </w:r>
            <w:r>
              <w:rPr>
                <w:rFonts w:ascii="Times New Roman" w:hAnsi="Times New Roman"/>
                <w:sz w:val="24"/>
              </w:rPr>
              <w:t>магой в технике «оригами», размечать по шаблону. Оформление изделия по собственному замыслу.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Понятия: «летательные аппараты».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«Самолет», «Парашют»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3 часа</w:t>
            </w: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t>1 час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</w:pPr>
            <w:r>
              <w:lastRenderedPageBreak/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>Человек и информация.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Способы общения.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способов общения. Закрепление способов работы с бумагой, картоном, глиной. Создание рисунка на пластичном материале при помощи продавливания. Перевод информации в разные знаково-символические системы (анаграммы и пиктограммы). Ис</w:t>
            </w:r>
            <w:r>
              <w:rPr>
                <w:rFonts w:ascii="Times New Roman" w:hAnsi="Times New Roman"/>
                <w:sz w:val="24"/>
              </w:rPr>
              <w:t>пользование знаково-символической системы для передачи информации (кодирование, шифрование).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Изделия: «Письмо на глиняной дощечке », «Зашифрованное письмо».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Важные телефонные номера. Правила движения.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способами передачи информации Перевод ин</w:t>
            </w:r>
            <w:r>
              <w:rPr>
                <w:rFonts w:ascii="Times New Roman" w:hAnsi="Times New Roman"/>
                <w:sz w:val="24"/>
              </w:rPr>
              <w:t>формации в знаково-символическую систему. Осмысление значения дорожных знаков для обеспечения безопасности. Нахождение безопасного маршрута из дома до школы, его графическое изображение.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Изделие: Составление маршрута безопасного движения от дома до школы.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Компьютер. </w:t>
            </w:r>
          </w:p>
          <w:p w:rsidR="009D2BA7" w:rsidRDefault="00393F50">
            <w:pPr>
              <w:pStyle w:val="a7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компьютера и его частей. Освоение правил пользования компьютером и поиска информации. </w:t>
            </w:r>
            <w:r>
              <w:rPr>
                <w:rFonts w:ascii="Times New Roman" w:hAnsi="Times New Roman"/>
                <w:i/>
                <w:sz w:val="24"/>
              </w:rPr>
              <w:t>Понятия: «компьютер», «интернет»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t>3 часа</w:t>
            </w: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9D2BA7">
            <w:pPr>
              <w:ind w:left="-284" w:right="-172" w:firstLine="284"/>
              <w:jc w:val="center"/>
            </w:pPr>
          </w:p>
          <w:p w:rsidR="009D2BA7" w:rsidRDefault="00393F50">
            <w:pPr>
              <w:ind w:left="-284" w:right="-172" w:firstLine="284"/>
              <w:jc w:val="center"/>
            </w:pPr>
            <w:r>
              <w:t>1 час</w:t>
            </w:r>
          </w:p>
          <w:p w:rsidR="009D2BA7" w:rsidRDefault="009D2BA7">
            <w:pPr>
              <w:ind w:left="-284" w:right="-172" w:firstLine="284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</w:tc>
      </w:tr>
      <w:tr w:rsidR="009D2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ind w:left="-284" w:right="-172" w:firstLine="284"/>
              <w:jc w:val="center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both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t>34 часа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-284" w:right="-172" w:firstLine="284"/>
              <w:jc w:val="center"/>
              <w:rPr>
                <w:b/>
              </w:rPr>
            </w:pPr>
            <w:r>
              <w:rPr>
                <w:b/>
              </w:rPr>
              <w:t>5 часов</w:t>
            </w:r>
          </w:p>
        </w:tc>
      </w:tr>
    </w:tbl>
    <w:p w:rsidR="009D2BA7" w:rsidRDefault="009D2BA7">
      <w:pPr>
        <w:shd w:val="clear" w:color="auto" w:fill="FFFFFF"/>
        <w:ind w:left="-142" w:right="-31" w:firstLine="426"/>
        <w:jc w:val="center"/>
        <w:rPr>
          <w:b/>
        </w:rPr>
      </w:pPr>
    </w:p>
    <w:p w:rsidR="009D2BA7" w:rsidRDefault="009D2BA7">
      <w:pPr>
        <w:ind w:left="-142" w:right="-31" w:firstLine="426"/>
        <w:jc w:val="both"/>
      </w:pPr>
    </w:p>
    <w:p w:rsidR="009D2BA7" w:rsidRDefault="009D2BA7">
      <w:pPr>
        <w:ind w:left="-142" w:right="-31" w:firstLine="426"/>
        <w:jc w:val="both"/>
      </w:pPr>
    </w:p>
    <w:p w:rsidR="009D2BA7" w:rsidRDefault="009D2BA7">
      <w:pPr>
        <w:ind w:left="-142" w:right="-31" w:firstLine="426"/>
        <w:jc w:val="both"/>
      </w:pPr>
    </w:p>
    <w:p w:rsidR="009D2BA7" w:rsidRDefault="009D2BA7">
      <w:pPr>
        <w:ind w:left="-142" w:right="-31" w:firstLine="426"/>
        <w:jc w:val="both"/>
      </w:pPr>
    </w:p>
    <w:p w:rsidR="009D2BA7" w:rsidRDefault="00393F50">
      <w:pPr>
        <w:ind w:firstLine="709"/>
        <w:jc w:val="center"/>
        <w:rPr>
          <w:b/>
        </w:rPr>
      </w:pPr>
      <w:r>
        <w:rPr>
          <w:b/>
        </w:rPr>
        <w:lastRenderedPageBreak/>
        <w:t xml:space="preserve">3. КАЛЕНДАРНО - ТЕМАТИЧЕСКОЕ </w:t>
      </w:r>
      <w:r>
        <w:rPr>
          <w:b/>
        </w:rPr>
        <w:t>ПЛАНИРОВАНИЕ</w:t>
      </w:r>
    </w:p>
    <w:p w:rsidR="009D2BA7" w:rsidRDefault="009D2BA7">
      <w:pPr>
        <w:ind w:firstLine="709"/>
        <w:jc w:val="center"/>
        <w:rPr>
          <w:b/>
          <w:color w:val="333333"/>
        </w:rPr>
      </w:pPr>
    </w:p>
    <w:tbl>
      <w:tblPr>
        <w:tblW w:w="15559" w:type="dxa"/>
        <w:tblLook w:val="04A0"/>
      </w:tblPr>
      <w:tblGrid>
        <w:gridCol w:w="671"/>
        <w:gridCol w:w="1134"/>
        <w:gridCol w:w="2544"/>
        <w:gridCol w:w="139"/>
        <w:gridCol w:w="2534"/>
        <w:gridCol w:w="2965"/>
        <w:gridCol w:w="2549"/>
        <w:gridCol w:w="1416"/>
        <w:gridCol w:w="838"/>
        <w:gridCol w:w="10"/>
        <w:gridCol w:w="759"/>
      </w:tblGrid>
      <w:tr w:rsidR="009D2BA7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9D2BA7" w:rsidRDefault="00393F50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9D2BA7" w:rsidRDefault="00393F50">
            <w:pPr>
              <w:rPr>
                <w:b/>
              </w:rPr>
            </w:pPr>
            <w:r>
              <w:rPr>
                <w:b/>
              </w:rPr>
              <w:t>Раздела,</w:t>
            </w:r>
            <w:bookmarkStart w:id="0" w:name="_GoBack"/>
            <w:bookmarkEnd w:id="0"/>
          </w:p>
          <w:p w:rsidR="009D2BA7" w:rsidRDefault="00393F50">
            <w:pPr>
              <w:rPr>
                <w:b/>
              </w:rPr>
            </w:pPr>
            <w:r>
              <w:rPr>
                <w:b/>
              </w:rPr>
              <w:t>кол – во часов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Требования к уровню подготовки обучающихся.</w:t>
            </w:r>
          </w:p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УУД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9D2BA7">
        <w:trPr>
          <w:trHeight w:val="6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9D2BA7">
        <w:tc>
          <w:tcPr>
            <w:tcW w:w="15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Давайте познакомимся(3 ч.)</w:t>
            </w: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Работа с разным материалом. Как работать с учебником. </w:t>
            </w:r>
          </w:p>
          <w:p w:rsidR="009D2BA7" w:rsidRDefault="00393F50">
            <w:pPr>
              <w:jc w:val="both"/>
            </w:pPr>
            <w:r>
              <w:t>Материалы и инструменты.</w:t>
            </w:r>
          </w:p>
          <w:p w:rsidR="009D2BA7" w:rsidRDefault="00393F50">
            <w:pPr>
              <w:jc w:val="both"/>
            </w:pPr>
            <w:r>
              <w:t>Я и мои друзья. Т.Б.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Обучающийся научится </w:t>
            </w:r>
          </w:p>
          <w:p w:rsidR="009D2BA7" w:rsidRDefault="00393F50">
            <w:pPr>
              <w:jc w:val="both"/>
            </w:pPr>
            <w:r>
              <w:t>- различать средства познания окружающего мира;</w:t>
            </w:r>
          </w:p>
          <w:p w:rsidR="009D2BA7" w:rsidRDefault="00393F50">
            <w:pPr>
              <w:jc w:val="both"/>
            </w:pPr>
            <w:r>
              <w:t>-различать инструмен-ты и материалы;</w:t>
            </w:r>
          </w:p>
          <w:p w:rsidR="009D2BA7" w:rsidRDefault="00393F50">
            <w:pPr>
              <w:jc w:val="both"/>
            </w:pPr>
            <w:r>
              <w:t>- называть виды предметно-практической деятель-н</w:t>
            </w:r>
            <w:r>
              <w:t>ости.</w:t>
            </w:r>
          </w:p>
          <w:p w:rsidR="009D2BA7" w:rsidRDefault="00393F5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Обучающийся получит возможность научиться </w:t>
            </w:r>
          </w:p>
          <w:p w:rsidR="009D2BA7" w:rsidRDefault="00393F50">
            <w:pPr>
              <w:jc w:val="both"/>
            </w:pPr>
            <w:r>
              <w:t>- строить вопроситель-ные предложения об окружающем мире;</w:t>
            </w:r>
          </w:p>
          <w:p w:rsidR="009D2BA7" w:rsidRDefault="00393F50">
            <w:pPr>
              <w:jc w:val="both"/>
            </w:pPr>
            <w:r>
              <w:t>- организовывать рабочее место.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Регулятивные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-определять и формулировать цель выполнения заданий на уроке;</w:t>
            </w:r>
          </w:p>
          <w:p w:rsidR="009D2BA7" w:rsidRDefault="00393F50">
            <w:pPr>
              <w:jc w:val="both"/>
            </w:pPr>
            <w:r>
              <w:t>- учиться высказывать свое предположе</w:t>
            </w:r>
            <w:r>
              <w:t>ние  на основе работы с иллюстрацией учебника;</w:t>
            </w:r>
          </w:p>
          <w:p w:rsidR="009D2BA7" w:rsidRDefault="00393F50">
            <w:pPr>
              <w:jc w:val="both"/>
            </w:pPr>
            <w:r>
              <w:t>- учиться готовить рабочее место и выполнять практическую работу по плану с опорой на образцы;</w:t>
            </w:r>
          </w:p>
          <w:p w:rsidR="009D2BA7" w:rsidRDefault="00393F50">
            <w:pPr>
              <w:jc w:val="both"/>
            </w:pPr>
            <w:r>
              <w:t>- учиться давать эмоциональную оценку деятельности класса на уроке.</w:t>
            </w:r>
          </w:p>
          <w:p w:rsidR="009D2BA7" w:rsidRDefault="00393F5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Познавательные УУД:</w:t>
            </w:r>
          </w:p>
          <w:p w:rsidR="009D2BA7" w:rsidRDefault="00393F50">
            <w:pPr>
              <w:jc w:val="both"/>
            </w:pPr>
            <w:r>
              <w:t>- определять умения, котор</w:t>
            </w:r>
            <w:r>
              <w:t>ые будут сформированы ;</w:t>
            </w:r>
          </w:p>
          <w:p w:rsidR="009D2BA7" w:rsidRDefault="00393F50">
            <w:pPr>
              <w:jc w:val="both"/>
            </w:pPr>
            <w:r>
              <w:t>- отвечать на вопросы учителя, находить информацию в учебнике.</w:t>
            </w:r>
          </w:p>
          <w:p w:rsidR="009D2BA7" w:rsidRDefault="00393F50">
            <w:pPr>
              <w:jc w:val="both"/>
            </w:pPr>
            <w:r>
              <w:t>- группировать предметы, объекты;</w:t>
            </w:r>
          </w:p>
          <w:p w:rsidR="009D2BA7" w:rsidRDefault="00393F50">
            <w:pPr>
              <w:jc w:val="both"/>
            </w:pPr>
            <w:r>
              <w:lastRenderedPageBreak/>
              <w:t>- добывать новые знания;</w:t>
            </w:r>
          </w:p>
          <w:p w:rsidR="009D2BA7" w:rsidRDefault="00393F50">
            <w:pPr>
              <w:jc w:val="both"/>
            </w:pPr>
            <w:r>
              <w:t>- понимать заданный вопрос, строить ответ в устной форме;</w:t>
            </w:r>
          </w:p>
          <w:p w:rsidR="009D2BA7" w:rsidRDefault="00393F50">
            <w:pPr>
              <w:jc w:val="both"/>
            </w:pPr>
            <w:r>
              <w:rPr>
                <w:b/>
                <w:u w:val="single"/>
              </w:rPr>
              <w:t>Коммуникативные УУД</w:t>
            </w:r>
            <w:r>
              <w:rPr>
                <w:u w:val="single"/>
              </w:rPr>
              <w:t>:</w:t>
            </w:r>
            <w:r>
              <w:t xml:space="preserve"> - участвовать в диалоге на урок</w:t>
            </w:r>
            <w:r>
              <w:t>е и в жизненных ситуациях;</w:t>
            </w:r>
          </w:p>
          <w:p w:rsidR="009D2BA7" w:rsidRDefault="00393F50">
            <w:pPr>
              <w:jc w:val="both"/>
            </w:pPr>
            <w:r>
              <w:t>- отвечать на вопросы учителя, товарищей по классу;</w:t>
            </w:r>
          </w:p>
          <w:p w:rsidR="009D2BA7" w:rsidRDefault="00393F50">
            <w:pPr>
              <w:jc w:val="both"/>
            </w:pPr>
            <w:r>
              <w:t>- соблюдать простейшие нормы речевого этикета;</w:t>
            </w:r>
          </w:p>
          <w:p w:rsidR="009D2BA7" w:rsidRDefault="00393F50">
            <w:pPr>
              <w:jc w:val="both"/>
            </w:pPr>
            <w:r>
              <w:t>- слушать и понимать речь других.</w:t>
            </w:r>
          </w:p>
          <w:p w:rsidR="009D2BA7" w:rsidRDefault="009D2BA7">
            <w:pPr>
              <w:jc w:val="both"/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ценить и принимать следующие базовые ценности: «добро», «терпение»,«родина», «природа», </w:t>
            </w:r>
            <w:r>
              <w:rPr>
                <w:color w:val="000000"/>
              </w:rPr>
              <w:t>«семья».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положительно относиться к занятиям предметно-практической деятельностью;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знать о причины успеха в предметно-практической деятельности;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принимать внутреннюю позицию школьника на уровне положительного отношения к школе;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соблюдать гигиену </w:t>
            </w:r>
            <w:r>
              <w:rPr>
                <w:color w:val="000000"/>
              </w:rPr>
              <w:t>учебного труда и уметь организовать рабочее место;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 предложенных ситуациях, опираясь на общие для всех простые правила </w:t>
            </w:r>
            <w:r>
              <w:rPr>
                <w:color w:val="000000"/>
              </w:rPr>
              <w:lastRenderedPageBreak/>
              <w:t>поведения, делать выбор, какой поступок совершить.</w:t>
            </w:r>
          </w:p>
          <w:p w:rsidR="009D2BA7" w:rsidRDefault="009D2BA7">
            <w:pPr>
              <w:jc w:val="both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Работа с разным материалом. Как работать с учебником. </w:t>
            </w:r>
          </w:p>
          <w:p w:rsidR="009D2BA7" w:rsidRDefault="00393F50">
            <w:pPr>
              <w:jc w:val="both"/>
            </w:pPr>
            <w:r>
              <w:t xml:space="preserve">Материалы и </w:t>
            </w:r>
            <w:r>
              <w:t>инструменты.</w:t>
            </w:r>
          </w:p>
          <w:p w:rsidR="009D2BA7" w:rsidRDefault="00393F50">
            <w:pPr>
              <w:jc w:val="both"/>
            </w:pPr>
            <w:r>
              <w:t>Я и мои друзья. Т.Б.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Что такое технология.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15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Человек и земля (21 ч.)</w:t>
            </w: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Работа с разным материалом.</w:t>
            </w:r>
          </w:p>
          <w:p w:rsidR="009D2BA7" w:rsidRDefault="00393F50">
            <w:pPr>
              <w:jc w:val="both"/>
            </w:pPr>
            <w:r>
              <w:t>Природный материал.</w:t>
            </w:r>
          </w:p>
          <w:p w:rsidR="009D2BA7" w:rsidRDefault="00393F50">
            <w:pPr>
              <w:jc w:val="both"/>
            </w:pPr>
            <w:r>
              <w:t>«Фигурки из листьев»,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t xml:space="preserve">«Чудо-коробка». Экскурсия. </w:t>
            </w:r>
            <w:r>
              <w:rPr>
                <w:b/>
              </w:rPr>
              <w:t>НРК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34" w:right="-107"/>
              <w:jc w:val="both"/>
            </w:pPr>
            <w:r>
              <w:rPr>
                <w:u w:val="single"/>
              </w:rPr>
              <w:t>Обучающийся научится</w:t>
            </w:r>
            <w:r>
              <w:t xml:space="preserve"> - подготавливать прир. материалы к работе;</w:t>
            </w:r>
          </w:p>
          <w:p w:rsidR="009D2BA7" w:rsidRDefault="00393F50">
            <w:pPr>
              <w:ind w:left="34"/>
              <w:jc w:val="both"/>
            </w:pPr>
            <w:r>
              <w:t>- освоит приемы работы с природными материалами, пластилином, бумагой и картоном;</w:t>
            </w:r>
          </w:p>
          <w:p w:rsidR="009D2BA7" w:rsidRDefault="00393F50">
            <w:pPr>
              <w:ind w:left="34"/>
              <w:jc w:val="both"/>
            </w:pPr>
            <w:r>
              <w:t>- познакомится с профессиями, связанными с практической предметной деятельностью;</w:t>
            </w:r>
          </w:p>
          <w:p w:rsidR="009D2BA7" w:rsidRDefault="00393F50">
            <w:pPr>
              <w:ind w:left="34"/>
              <w:jc w:val="both"/>
            </w:pPr>
            <w:r>
              <w:t>- познакомится с видами и свойствами материалов,</w:t>
            </w:r>
            <w:r>
              <w:t xml:space="preserve"> правилами безопасной работы ;</w:t>
            </w:r>
          </w:p>
          <w:p w:rsidR="009D2BA7" w:rsidRDefault="00393F50">
            <w:pPr>
              <w:ind w:left="34"/>
              <w:jc w:val="both"/>
            </w:pPr>
            <w:r>
              <w:lastRenderedPageBreak/>
              <w:t>- познакомятся с видами диких и домашних животных;</w:t>
            </w:r>
          </w:p>
          <w:p w:rsidR="009D2BA7" w:rsidRDefault="00393F50">
            <w:pPr>
              <w:ind w:left="34"/>
              <w:jc w:val="both"/>
            </w:pPr>
            <w:r>
              <w:t>- научится выполнять макет дома;</w:t>
            </w:r>
          </w:p>
          <w:p w:rsidR="009D2BA7" w:rsidRDefault="00393F50">
            <w:pPr>
              <w:ind w:left="34"/>
              <w:jc w:val="both"/>
            </w:pPr>
            <w:r>
              <w:t>- научится пользоваться шаблоном для разметки изделия;</w:t>
            </w:r>
          </w:p>
          <w:p w:rsidR="009D2BA7" w:rsidRDefault="00393F50">
            <w:pPr>
              <w:ind w:left="34"/>
              <w:jc w:val="both"/>
            </w:pPr>
            <w:r>
              <w:t xml:space="preserve">- научится сервировать стол; </w:t>
            </w:r>
          </w:p>
          <w:p w:rsidR="009D2BA7" w:rsidRDefault="00393F50">
            <w:pPr>
              <w:ind w:left="34"/>
              <w:jc w:val="both"/>
            </w:pPr>
            <w:r>
              <w:t>- научится выращивать растения из семян и ухаживать за к</w:t>
            </w:r>
            <w:r>
              <w:t>омнатными растениями.</w:t>
            </w:r>
          </w:p>
          <w:p w:rsidR="009D2BA7" w:rsidRDefault="009D2BA7">
            <w:pPr>
              <w:ind w:left="34"/>
              <w:jc w:val="both"/>
            </w:pPr>
          </w:p>
          <w:p w:rsidR="009D2BA7" w:rsidRDefault="00393F50">
            <w:pPr>
              <w:ind w:left="34"/>
              <w:jc w:val="both"/>
            </w:pPr>
            <w:r>
              <w:rPr>
                <w:u w:val="single"/>
              </w:rPr>
              <w:t>Обучающийся получит возможность научиться</w:t>
            </w:r>
            <w:r>
              <w:t xml:space="preserve"> планировать, осуществлять и оценивать результаты совместной групповой проектной работы.</w:t>
            </w: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  <w:p w:rsidR="009D2BA7" w:rsidRDefault="00393F50">
            <w:pPr>
              <w:ind w:left="34" w:right="-107"/>
              <w:jc w:val="both"/>
            </w:pPr>
            <w:r>
              <w:rPr>
                <w:u w:val="single"/>
              </w:rPr>
              <w:t>Обучающийся научится</w:t>
            </w:r>
            <w:r>
              <w:t xml:space="preserve"> - подготавливать прир. материалы к работе;</w:t>
            </w:r>
          </w:p>
          <w:p w:rsidR="009D2BA7" w:rsidRDefault="00393F50">
            <w:pPr>
              <w:ind w:left="34"/>
              <w:jc w:val="both"/>
            </w:pPr>
            <w:r>
              <w:lastRenderedPageBreak/>
              <w:t xml:space="preserve">- освоит приемы рабо-ты с </w:t>
            </w:r>
            <w:r>
              <w:t>природными мате-риалами, пластилином, бумагой и картоном;</w:t>
            </w:r>
          </w:p>
          <w:p w:rsidR="009D2BA7" w:rsidRDefault="00393F50">
            <w:pPr>
              <w:ind w:left="34"/>
              <w:jc w:val="both"/>
            </w:pPr>
            <w:r>
              <w:t>- познакомится с про-фессиями, связанными с практической пред-метной деятельностью;</w:t>
            </w:r>
          </w:p>
          <w:p w:rsidR="009D2BA7" w:rsidRDefault="00393F50">
            <w:pPr>
              <w:ind w:left="34"/>
              <w:jc w:val="both"/>
            </w:pPr>
            <w:r>
              <w:t>- познакомится с вида-ми и свойствами мате-риалов, правилами безопасной работы ;</w:t>
            </w:r>
          </w:p>
          <w:p w:rsidR="009D2BA7" w:rsidRDefault="00393F50">
            <w:pPr>
              <w:ind w:left="34"/>
              <w:jc w:val="both"/>
            </w:pPr>
            <w:r>
              <w:t xml:space="preserve">- познакомятся с вида-ми диких и </w:t>
            </w:r>
            <w:r>
              <w:t>домашних животных;</w:t>
            </w:r>
          </w:p>
          <w:p w:rsidR="009D2BA7" w:rsidRDefault="00393F50">
            <w:pPr>
              <w:ind w:left="34"/>
              <w:jc w:val="both"/>
            </w:pPr>
            <w:r>
              <w:t>- научится выполнять макет дома;</w:t>
            </w:r>
          </w:p>
          <w:p w:rsidR="009D2BA7" w:rsidRDefault="00393F50">
            <w:pPr>
              <w:ind w:left="34"/>
              <w:jc w:val="both"/>
            </w:pPr>
            <w:r>
              <w:t>- научится пользовать-ся шаблоном для разметки изделия;</w:t>
            </w:r>
          </w:p>
          <w:p w:rsidR="009D2BA7" w:rsidRDefault="00393F50">
            <w:pPr>
              <w:ind w:left="34"/>
              <w:jc w:val="both"/>
            </w:pPr>
            <w:r>
              <w:t xml:space="preserve">- научится сервировать стол; </w:t>
            </w:r>
          </w:p>
          <w:p w:rsidR="009D2BA7" w:rsidRDefault="00393F50">
            <w:pPr>
              <w:ind w:left="34"/>
              <w:jc w:val="both"/>
            </w:pPr>
            <w:r>
              <w:t>- научится выращивать растения из семян и ухаживать за комнат-ными растениями.</w:t>
            </w:r>
          </w:p>
          <w:p w:rsidR="009D2BA7" w:rsidRDefault="00393F50">
            <w:pPr>
              <w:ind w:left="34"/>
              <w:jc w:val="both"/>
            </w:pPr>
            <w:r>
              <w:rPr>
                <w:u w:val="single"/>
              </w:rPr>
              <w:t xml:space="preserve">Обучающийся получит возможность </w:t>
            </w:r>
            <w:r>
              <w:rPr>
                <w:u w:val="single"/>
              </w:rPr>
              <w:t>научиться</w:t>
            </w:r>
            <w:r>
              <w:t xml:space="preserve"> планировать, осуществлять и оценивать результаты совместной групповой проектной работы.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lastRenderedPageBreak/>
              <w:t>Регулятивные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определять и формулировать цель выполнения заданий на уроке, во внеурочной деятельности, в жизненных ситуациях под руководством учителя;</w:t>
            </w:r>
          </w:p>
          <w:p w:rsidR="009D2BA7" w:rsidRDefault="00393F50">
            <w:pPr>
              <w:jc w:val="both"/>
            </w:pPr>
            <w:r>
              <w:t>-</w:t>
            </w:r>
            <w:r>
              <w:t xml:space="preserve"> понимать смысл инструкции учителя и принимать учебную задачу;</w:t>
            </w:r>
          </w:p>
          <w:p w:rsidR="009D2BA7" w:rsidRDefault="00393F50">
            <w:pPr>
              <w:jc w:val="both"/>
            </w:pPr>
            <w:r>
              <w:t>- проговаривать последовательность действий на уроке;</w:t>
            </w:r>
          </w:p>
          <w:p w:rsidR="009D2BA7" w:rsidRDefault="00393F50">
            <w:pPr>
              <w:jc w:val="both"/>
            </w:pPr>
            <w:r>
              <w:t xml:space="preserve">- использовать в своей деятельности простейшие приборы: линейку, </w:t>
            </w:r>
            <w:r>
              <w:lastRenderedPageBreak/>
              <w:t>треугольник и т.д;</w:t>
            </w:r>
          </w:p>
          <w:p w:rsidR="009D2BA7" w:rsidRDefault="00393F50">
            <w:pPr>
              <w:jc w:val="both"/>
            </w:pPr>
            <w:r>
              <w:t>- учиться готовить рабочее место и выполнять практическ</w:t>
            </w:r>
            <w:r>
              <w:t>ую</w:t>
            </w:r>
          </w:p>
          <w:p w:rsidR="009D2BA7" w:rsidRDefault="00393F50">
            <w:pPr>
              <w:jc w:val="both"/>
            </w:pPr>
            <w:r>
              <w:t>работу по плану с опорой на образцы,</w:t>
            </w:r>
          </w:p>
          <w:p w:rsidR="009D2BA7" w:rsidRDefault="00393F50">
            <w:pPr>
              <w:jc w:val="both"/>
            </w:pPr>
            <w:r>
              <w:t>рисунки учебника;</w:t>
            </w:r>
          </w:p>
          <w:p w:rsidR="009D2BA7" w:rsidRDefault="00393F50">
            <w:pPr>
              <w:jc w:val="both"/>
            </w:pPr>
            <w:r>
              <w:t>- выполнять контроль точности разметки деталей с помощью шаблона.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Познавательные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ориентироваться в учебнике: определять умения, которые будут сформированы на основе изучения данного раздела;</w:t>
            </w:r>
          </w:p>
          <w:p w:rsidR="009D2BA7" w:rsidRDefault="00393F50">
            <w:pPr>
              <w:jc w:val="both"/>
            </w:pPr>
            <w:r>
              <w:t>- сравнивать предметы, объекты: находить общее и различие;</w:t>
            </w:r>
          </w:p>
          <w:p w:rsidR="009D2BA7" w:rsidRDefault="00393F50">
            <w:pPr>
              <w:jc w:val="both"/>
            </w:pPr>
            <w:r>
              <w:t>- группировать предметы, объекты на основе существенных признаков,</w:t>
            </w:r>
          </w:p>
          <w:p w:rsidR="009D2BA7" w:rsidRDefault="00393F50">
            <w:pPr>
              <w:jc w:val="both"/>
            </w:pPr>
            <w:r>
              <w:t>подробно пересказывать прочитанное или прослушанное;</w:t>
            </w:r>
          </w:p>
          <w:p w:rsidR="009D2BA7" w:rsidRDefault="00393F50">
            <w:pPr>
              <w:jc w:val="both"/>
            </w:pPr>
            <w:r>
              <w:t>- определять тему;</w:t>
            </w:r>
          </w:p>
          <w:p w:rsidR="009D2BA7" w:rsidRDefault="00393F50">
            <w:pPr>
              <w:jc w:val="both"/>
            </w:pPr>
            <w:r>
              <w:t xml:space="preserve">- ориентироваться в своей системе знаний: отличать новое </w:t>
            </w:r>
            <w:r>
              <w:t>от уже известного с помощью учителя;</w:t>
            </w:r>
          </w:p>
          <w:p w:rsidR="009D2BA7" w:rsidRDefault="00393F50">
            <w:pPr>
              <w:jc w:val="both"/>
            </w:pPr>
            <w:r>
              <w:t xml:space="preserve">- делать предварительн. отбор источников информации: ориентироваться в </w:t>
            </w:r>
            <w:r>
              <w:lastRenderedPageBreak/>
              <w:t>учебнике (на развороте, в оглавлении, в словаре);</w:t>
            </w:r>
          </w:p>
          <w:p w:rsidR="009D2BA7" w:rsidRDefault="00393F50">
            <w:pPr>
              <w:jc w:val="both"/>
            </w:pPr>
            <w:r>
              <w:t>- добывать новые знания: находить ответы на вопросы, используя учебник, свой жизненный опыт и инфо</w:t>
            </w:r>
            <w:r>
              <w:t>рмацию, полученную на уроке;</w:t>
            </w:r>
          </w:p>
          <w:p w:rsidR="009D2BA7" w:rsidRDefault="00393F50">
            <w:pPr>
              <w:jc w:val="both"/>
            </w:pPr>
            <w:r>
              <w:t>- перерабатывать полученную информацию: делать выводы в результате совместной работывсего класса;</w:t>
            </w:r>
          </w:p>
          <w:p w:rsidR="009D2BA7" w:rsidRDefault="00393F50">
            <w:pPr>
              <w:jc w:val="both"/>
            </w:pPr>
            <w:r>
              <w:t>- понимать знаки, символы, модели, схемы, приведенные в учебнике и учебных пособиях;</w:t>
            </w:r>
          </w:p>
          <w:p w:rsidR="009D2BA7" w:rsidRDefault="00393F50">
            <w:pPr>
              <w:jc w:val="both"/>
            </w:pPr>
            <w:r>
              <w:t>- понимать заданный вопрос, в соответствии с</w:t>
            </w:r>
            <w:r>
              <w:t xml:space="preserve"> ним строить ответ в устной форме;</w:t>
            </w:r>
          </w:p>
          <w:p w:rsidR="009D2BA7" w:rsidRDefault="00393F50">
            <w:pPr>
              <w:jc w:val="both"/>
            </w:pPr>
            <w:r>
              <w:t>- устанавливать причинно - следственные связи в изучаемом круге явлений;</w:t>
            </w:r>
          </w:p>
          <w:p w:rsidR="009D2BA7" w:rsidRDefault="00393F50">
            <w:pPr>
              <w:jc w:val="both"/>
            </w:pPr>
            <w:r>
              <w:t>- обобщать - выделять класс объектов по заданному признаку.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Коммуникативные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участвовать в диалоге на уроке и в жизненных ситуациях;</w:t>
            </w:r>
          </w:p>
          <w:p w:rsidR="009D2BA7" w:rsidRDefault="00393F50">
            <w:pPr>
              <w:jc w:val="both"/>
            </w:pPr>
            <w:r>
              <w:t>- отвечат</w:t>
            </w:r>
            <w:r>
              <w:t>ь на вопросы учителя, товарищей по классу;</w:t>
            </w:r>
          </w:p>
          <w:p w:rsidR="009D2BA7" w:rsidRDefault="00393F50">
            <w:pPr>
              <w:jc w:val="both"/>
            </w:pPr>
            <w:r>
              <w:lastRenderedPageBreak/>
              <w:t>- соблюдать простейшие нормы речевого этикета: здороваться, прощаться, благодарить;</w:t>
            </w:r>
          </w:p>
          <w:p w:rsidR="009D2BA7" w:rsidRDefault="00393F50">
            <w:pPr>
              <w:jc w:val="both"/>
            </w:pPr>
            <w:r>
              <w:t>- слушать и понимать речь других;</w:t>
            </w:r>
          </w:p>
          <w:p w:rsidR="009D2BA7" w:rsidRDefault="00393F50">
            <w:pPr>
              <w:jc w:val="both"/>
            </w:pPr>
            <w:r>
              <w:t>- принимать участие в коллективных работах, работах парами и группами;</w:t>
            </w:r>
          </w:p>
          <w:p w:rsidR="009D2BA7" w:rsidRDefault="00393F50">
            <w:pPr>
              <w:jc w:val="both"/>
            </w:pPr>
            <w:r>
              <w:t>- контролировать свои де</w:t>
            </w:r>
            <w:r>
              <w:t>йствия при совместной работе;</w:t>
            </w:r>
          </w:p>
          <w:p w:rsidR="009D2BA7" w:rsidRDefault="00393F50">
            <w:pPr>
              <w:jc w:val="both"/>
            </w:pPr>
            <w:r>
              <w:t>- допускать существование различных точек зрения;</w:t>
            </w:r>
          </w:p>
          <w:p w:rsidR="009D2BA7" w:rsidRDefault="00393F50">
            <w:pPr>
              <w:jc w:val="both"/>
            </w:pPr>
            <w:r>
              <w:t>- договариваться с партнерами и приходить к общему решению.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ценить и принимать следующие базовые ценности: «добро», «терпение», «родина», «природа», «семья»;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-называть и объя</w:t>
            </w:r>
            <w:r>
              <w:rPr>
                <w:color w:val="000000"/>
              </w:rPr>
              <w:t>снять свои чувства и ощущения от произведений искусства;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объяснять свое отношение к  поступкам с позиции общечеловеческих нравственных ценностей;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знать о причины успеха в предметно-</w:t>
            </w:r>
            <w:r>
              <w:rPr>
                <w:color w:val="000000"/>
              </w:rPr>
              <w:lastRenderedPageBreak/>
              <w:t>практической деятельности;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ориентироваться на оценку результатов 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собст</w:t>
            </w:r>
            <w:r>
              <w:rPr>
                <w:color w:val="000000"/>
              </w:rPr>
              <w:t>венной деятельности;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проявлять интерес к отдельным видам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предметно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-практической деятельности;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-принимать внутреннюю позицию школьника на уровне положительного отношения к школе;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соблюдать гигиену учебного труда и уметь организовать рабочее место;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</w:t>
            </w:r>
            <w:r>
              <w:rPr>
                <w:color w:val="000000"/>
              </w:rPr>
              <w:t xml:space="preserve">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9D2BA7" w:rsidRDefault="009D2BA7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Работа с пластилином.</w:t>
            </w:r>
          </w:p>
          <w:p w:rsidR="009D2BA7" w:rsidRDefault="00393F50">
            <w:pPr>
              <w:jc w:val="both"/>
            </w:pPr>
            <w:r>
              <w:t>Пластилин.</w:t>
            </w:r>
          </w:p>
          <w:p w:rsidR="009D2BA7" w:rsidRDefault="00393F50">
            <w:pPr>
              <w:jc w:val="both"/>
            </w:pPr>
            <w:r>
              <w:t xml:space="preserve"> «Мудрая сова».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Работа с пластилином.</w:t>
            </w:r>
          </w:p>
          <w:p w:rsidR="009D2BA7" w:rsidRDefault="00393F50">
            <w:pPr>
              <w:jc w:val="both"/>
            </w:pPr>
            <w:r>
              <w:t>Пластилин.</w:t>
            </w:r>
          </w:p>
          <w:p w:rsidR="009D2BA7" w:rsidRDefault="00393F50">
            <w:pPr>
              <w:jc w:val="both"/>
            </w:pPr>
            <w:r>
              <w:t xml:space="preserve"> «Ромашковая поляна».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С/Х труд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t xml:space="preserve">Растения в жизни человека. Выращивание </w:t>
            </w:r>
            <w:r>
              <w:lastRenderedPageBreak/>
              <w:t xml:space="preserve">растений. «Получение и суша семян». </w:t>
            </w:r>
            <w:r>
              <w:rPr>
                <w:b/>
              </w:rPr>
              <w:t>НРК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Растения в жизни человека. </w:t>
            </w:r>
          </w:p>
          <w:p w:rsidR="009D2BA7" w:rsidRDefault="00393F50">
            <w:pPr>
              <w:jc w:val="both"/>
            </w:pPr>
            <w:r>
              <w:t xml:space="preserve">Изделие «Овощи из пластилина». </w:t>
            </w:r>
          </w:p>
          <w:p w:rsidR="009D2BA7" w:rsidRDefault="00393F50">
            <w:pPr>
              <w:jc w:val="both"/>
            </w:pPr>
            <w:r>
              <w:t>Проект «Осенний урожай»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9-10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бумагой.</w:t>
            </w:r>
          </w:p>
          <w:p w:rsidR="009D2BA7" w:rsidRDefault="00393F50">
            <w:pPr>
              <w:jc w:val="both"/>
            </w:pPr>
            <w:r>
              <w:t>Бумага. Изготовление закладки для книг.</w:t>
            </w:r>
          </w:p>
          <w:p w:rsidR="009D2BA7" w:rsidRDefault="00393F50">
            <w:pPr>
              <w:pStyle w:val="a3"/>
              <w:spacing w:line="240" w:lineRule="auto"/>
              <w:ind w:left="0" w:right="41"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«Волшебные фигуры», </w:t>
            </w:r>
          </w:p>
          <w:p w:rsidR="009D2BA7" w:rsidRDefault="009D2BA7">
            <w:pPr>
              <w:pStyle w:val="a3"/>
              <w:spacing w:line="240" w:lineRule="auto"/>
              <w:ind w:left="0" w:right="41" w:firstLine="0"/>
              <w:rPr>
                <w:rFonts w:ascii="Times New Roman" w:hAnsi="Times New Roman"/>
                <w:i/>
                <w:vanish/>
              </w:rPr>
            </w:pPr>
          </w:p>
          <w:p w:rsidR="009D2BA7" w:rsidRDefault="00393F50">
            <w:pPr>
              <w:pStyle w:val="a3"/>
              <w:spacing w:line="240" w:lineRule="auto"/>
              <w:ind w:left="0" w:right="41"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vanish/>
              </w:rPr>
              <w:t>олшебные фигуры"итаты</w:t>
            </w:r>
            <w:r w:rsidR="009D2BA7">
              <w:rPr>
                <w:rFonts w:ascii="Times New Roman" w:hAnsi="Times New Roman"/>
                <w:i/>
                <w:vanish/>
              </w:rPr>
              <w:fldChar w:fldCharType="begin"/>
            </w:r>
            <w:r>
              <w:rPr>
                <w:rFonts w:ascii="Times New Roman" w:hAnsi="Times New Roman"/>
                <w:i/>
                <w:vanish/>
              </w:rPr>
              <w:instrText xml:space="preserve"> PAGE </w:instrText>
            </w:r>
            <w:r w:rsidR="009D2BA7">
              <w:rPr>
                <w:rFonts w:ascii="Times New Roman" w:hAnsi="Times New Roman"/>
                <w:i/>
                <w:vanish/>
              </w:rPr>
              <w:fldChar w:fldCharType="separate"/>
            </w:r>
            <w:r>
              <w:rPr>
                <w:rFonts w:ascii="Times New Roman" w:hAnsi="Times New Roman"/>
                <w:i/>
                <w:vanish/>
              </w:rPr>
              <w:t>17</w:t>
            </w:r>
            <w:r w:rsidR="009D2BA7">
              <w:rPr>
                <w:rFonts w:ascii="Times New Roman" w:hAnsi="Times New Roman"/>
                <w:i/>
                <w:vanish/>
              </w:rPr>
              <w:fldChar w:fldCharType="end"/>
            </w:r>
            <w:r>
              <w:rPr>
                <w:rFonts w:ascii="Times New Roman" w:hAnsi="Times New Roman"/>
                <w:i/>
              </w:rPr>
              <w:t>«Закладка для книги».</w:t>
            </w:r>
          </w:p>
          <w:p w:rsidR="009D2BA7" w:rsidRDefault="00393F50">
            <w:pPr>
              <w:jc w:val="both"/>
            </w:pPr>
            <w:r>
              <w:rPr>
                <w:b/>
              </w:rPr>
              <w:t>Т.Б.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пластилином.</w:t>
            </w:r>
          </w:p>
          <w:p w:rsidR="009D2BA7" w:rsidRDefault="00393F50">
            <w:pPr>
              <w:jc w:val="both"/>
            </w:pPr>
            <w:r>
              <w:t>Насекомые .</w:t>
            </w:r>
          </w:p>
          <w:p w:rsidR="009D2BA7" w:rsidRDefault="00393F50">
            <w:pPr>
              <w:jc w:val="both"/>
            </w:pPr>
            <w:r>
              <w:rPr>
                <w:i/>
              </w:rPr>
              <w:t>«Пчела и соты»; «Пчела на одуван-чике».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Работа с пластилином.</w:t>
            </w:r>
          </w:p>
          <w:p w:rsidR="009D2BA7" w:rsidRDefault="00393F50">
            <w:pPr>
              <w:contextualSpacing/>
              <w:jc w:val="both"/>
            </w:pPr>
            <w:r>
              <w:t>Дикие звери.</w:t>
            </w:r>
          </w:p>
          <w:p w:rsidR="009D2BA7" w:rsidRDefault="00393F50">
            <w:pPr>
              <w:jc w:val="both"/>
            </w:pPr>
            <w:r>
              <w:rPr>
                <w:i/>
              </w:rPr>
              <w:t xml:space="preserve">«Коллаж». 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бумагой.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t xml:space="preserve">Новый год.  </w:t>
            </w:r>
            <w:r>
              <w:rPr>
                <w:i/>
              </w:rPr>
              <w:t>«Украшения на ёлку».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>«Украшение на окно».</w:t>
            </w:r>
          </w:p>
          <w:p w:rsidR="009D2BA7" w:rsidRDefault="00393F50">
            <w:pPr>
              <w:jc w:val="both"/>
            </w:pPr>
            <w:r>
              <w:rPr>
                <w:b/>
              </w:rPr>
              <w:t>Проект</w:t>
            </w:r>
            <w:r>
              <w:t xml:space="preserve"> «Украшаем класс к Новому году».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rPr>
                <w:b/>
              </w:rPr>
              <w:t>Работа с пластилином.</w:t>
            </w:r>
          </w:p>
          <w:p w:rsidR="009D2BA7" w:rsidRDefault="00393F50">
            <w:pPr>
              <w:jc w:val="both"/>
            </w:pPr>
            <w:r>
              <w:t>Домашние животные.</w:t>
            </w:r>
          </w:p>
          <w:p w:rsidR="009D2BA7" w:rsidRDefault="00393F50">
            <w:pPr>
              <w:jc w:val="both"/>
            </w:pPr>
            <w:r>
              <w:rPr>
                <w:i/>
              </w:rPr>
              <w:t>«Котёнок»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разным материалом.</w:t>
            </w:r>
          </w:p>
          <w:p w:rsidR="009D2BA7" w:rsidRDefault="00393F50">
            <w:pPr>
              <w:jc w:val="both"/>
            </w:pPr>
            <w:r>
              <w:t>Такие разные дома.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>«Домик из веток»</w:t>
            </w:r>
          </w:p>
          <w:p w:rsidR="009D2BA7" w:rsidRDefault="00393F50">
            <w:pPr>
              <w:jc w:val="both"/>
            </w:pPr>
            <w:r>
              <w:t>Экскурсия по улицам нашего города</w:t>
            </w:r>
            <w:r>
              <w:rPr>
                <w:b/>
              </w:rPr>
              <w:t>. НРК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пластилином.</w:t>
            </w:r>
          </w:p>
          <w:p w:rsidR="009D2BA7" w:rsidRDefault="00393F50">
            <w:pPr>
              <w:jc w:val="both"/>
            </w:pPr>
            <w:r>
              <w:t>Посуда.</w:t>
            </w:r>
          </w:p>
          <w:p w:rsidR="009D2BA7" w:rsidRDefault="00393F50">
            <w:pPr>
              <w:pStyle w:val="a3"/>
              <w:spacing w:line="240" w:lineRule="auto"/>
              <w:ind w:left="0" w:right="4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Проект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«Чайный сервиз», «Чайник».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pStyle w:val="a3"/>
              <w:spacing w:line="240" w:lineRule="auto"/>
              <w:ind w:left="0" w:right="0" w:firstLine="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разным материалом.</w:t>
            </w:r>
          </w:p>
          <w:p w:rsidR="009D2BA7" w:rsidRDefault="00393F50">
            <w:pPr>
              <w:pStyle w:val="a3"/>
              <w:spacing w:line="240" w:lineRule="auto"/>
              <w:ind w:left="0" w:right="0"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 в доме.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>«Торшер».</w:t>
            </w:r>
          </w:p>
          <w:p w:rsidR="009D2BA7" w:rsidRDefault="00393F50">
            <w:pPr>
              <w:jc w:val="both"/>
            </w:pPr>
            <w:r>
              <w:rPr>
                <w:b/>
              </w:rPr>
              <w:t>Т.Б.</w:t>
            </w:r>
            <w:r>
              <w:t xml:space="preserve">.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бумагой.</w:t>
            </w:r>
          </w:p>
          <w:p w:rsidR="009D2BA7" w:rsidRDefault="00393F50">
            <w:pPr>
              <w:jc w:val="both"/>
            </w:pPr>
            <w:r>
              <w:t>Мебель. Уборка квартиры.</w:t>
            </w:r>
          </w:p>
          <w:p w:rsidR="009D2BA7" w:rsidRDefault="00393F50">
            <w:pPr>
              <w:jc w:val="both"/>
            </w:pPr>
            <w:r>
              <w:rPr>
                <w:i/>
              </w:rPr>
              <w:t>«Стул»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тканью.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lastRenderedPageBreak/>
              <w:t>Одежда. Ткань. Нитки.</w:t>
            </w:r>
            <w:r>
              <w:rPr>
                <w:i/>
              </w:rPr>
              <w:t xml:space="preserve">«Кукла из ниток».  </w:t>
            </w:r>
            <w:r>
              <w:rPr>
                <w:b/>
                <w:i/>
              </w:rPr>
              <w:t>НРК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</w:t>
            </w:r>
            <w:r>
              <w:lastRenderedPageBreak/>
              <w:t>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21-23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Работа с разным материалом.</w:t>
            </w:r>
          </w:p>
          <w:p w:rsidR="009D2BA7" w:rsidRDefault="00393F50">
            <w:pPr>
              <w:jc w:val="both"/>
            </w:pPr>
            <w:r>
              <w:t xml:space="preserve">Учимся шить. </w:t>
            </w:r>
            <w:r>
              <w:rPr>
                <w:i/>
              </w:rPr>
              <w:t xml:space="preserve">: </w:t>
            </w:r>
            <w:r>
              <w:rPr>
                <w:i/>
              </w:rPr>
              <w:t>«Строчка</w:t>
            </w:r>
            <w:r>
              <w:t xml:space="preserve"> </w:t>
            </w:r>
            <w:r>
              <w:rPr>
                <w:i/>
              </w:rPr>
              <w:t>прямых стежков», «Строчка стежков с перевивом змейкой», «Строчка стежков с перевивом спиралью», «Закладка с вышивкой», «Пришиваем пуговицу с двумя отверстиями»,  «Медвежонок»</w:t>
            </w:r>
            <w:r>
              <w:rPr>
                <w:b/>
              </w:rPr>
              <w:t>Т.Б.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Передвижение по земле. Изделие: «Тачка».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</w:tr>
      <w:tr w:rsidR="009D2BA7">
        <w:tc>
          <w:tcPr>
            <w:tcW w:w="15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Человек и вода (3 ч.)</w:t>
            </w: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Вода в жизни человека.  Вода в жизни растений. </w:t>
            </w:r>
          </w:p>
          <w:p w:rsidR="009D2BA7" w:rsidRDefault="00393F50">
            <w:pPr>
              <w:jc w:val="both"/>
            </w:pPr>
            <w:r>
              <w:t>Изделие: «Проращивание семян», «Уход за комнатными растениями»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tabs>
                <w:tab w:val="left" w:pos="303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Обучающийся научится </w:t>
            </w:r>
          </w:p>
          <w:p w:rsidR="009D2BA7" w:rsidRDefault="00393F50">
            <w:pPr>
              <w:tabs>
                <w:tab w:val="left" w:pos="303"/>
              </w:tabs>
              <w:jc w:val="both"/>
            </w:pPr>
            <w:r>
              <w:t>- выращивать растения из семян и ухаживать за комнатными растениями;</w:t>
            </w:r>
          </w:p>
          <w:p w:rsidR="009D2BA7" w:rsidRDefault="00393F50">
            <w:pPr>
              <w:tabs>
                <w:tab w:val="left" w:pos="303"/>
              </w:tabs>
              <w:jc w:val="both"/>
            </w:pPr>
            <w:r>
              <w:t xml:space="preserve">- выполнять </w:t>
            </w:r>
            <w:r>
              <w:t>макет и модель изделия из различных материалов;</w:t>
            </w:r>
          </w:p>
          <w:p w:rsidR="009D2BA7" w:rsidRDefault="009D2BA7">
            <w:pPr>
              <w:tabs>
                <w:tab w:val="left" w:pos="303"/>
              </w:tabs>
              <w:jc w:val="both"/>
              <w:rPr>
                <w:u w:val="single"/>
              </w:rPr>
            </w:pPr>
          </w:p>
          <w:p w:rsidR="009D2BA7" w:rsidRDefault="009D2BA7">
            <w:pPr>
              <w:tabs>
                <w:tab w:val="left" w:pos="303"/>
              </w:tabs>
              <w:jc w:val="both"/>
              <w:rPr>
                <w:u w:val="single"/>
              </w:rPr>
            </w:pPr>
          </w:p>
          <w:p w:rsidR="009D2BA7" w:rsidRDefault="00393F50">
            <w:pPr>
              <w:tabs>
                <w:tab w:val="left" w:pos="303"/>
              </w:tabs>
              <w:jc w:val="both"/>
            </w:pPr>
            <w:r>
              <w:rPr>
                <w:u w:val="single"/>
              </w:rPr>
              <w:t xml:space="preserve">Обучающийся получит возможность научиться </w:t>
            </w:r>
            <w:r>
              <w:t xml:space="preserve">организовывать и </w:t>
            </w:r>
            <w:r>
              <w:lastRenderedPageBreak/>
              <w:t>оценивать результаты проектной деятельности.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lastRenderedPageBreak/>
              <w:t>Регулятивные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-определять цель выполнения заданий.</w:t>
            </w:r>
          </w:p>
          <w:p w:rsidR="009D2BA7" w:rsidRDefault="00393F50">
            <w:pPr>
              <w:jc w:val="both"/>
            </w:pPr>
            <w:r>
              <w:t>-определять план выполнения заданий;</w:t>
            </w:r>
          </w:p>
          <w:p w:rsidR="009D2BA7" w:rsidRDefault="00393F50">
            <w:pPr>
              <w:jc w:val="both"/>
            </w:pPr>
            <w:r>
              <w:t>-объяснять</w:t>
            </w:r>
            <w:r>
              <w:t xml:space="preserve"> выбор материал.и инструментов;</w:t>
            </w:r>
          </w:p>
          <w:p w:rsidR="009D2BA7" w:rsidRDefault="00393F50">
            <w:pPr>
              <w:jc w:val="both"/>
            </w:pPr>
            <w:r>
              <w:t>-использовать прост.приборы: линейку, треугольник;</w:t>
            </w:r>
          </w:p>
          <w:p w:rsidR="009D2BA7" w:rsidRDefault="00393F50">
            <w:pPr>
              <w:jc w:val="both"/>
            </w:pPr>
            <w:r>
              <w:t>-выполнять контроль точности  разметки деталей с помощью шаблона.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lastRenderedPageBreak/>
              <w:t>Познавательные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 xml:space="preserve"> -отвечать на вопросы учителя, находить нужную информацию в учебнике -сравнивать предме</w:t>
            </w:r>
            <w:r>
              <w:t>ты, объекты: находить общее и различие;</w:t>
            </w:r>
          </w:p>
          <w:p w:rsidR="009D2BA7" w:rsidRDefault="00393F50">
            <w:pPr>
              <w:jc w:val="both"/>
            </w:pPr>
            <w:r>
              <w:t>-группировать предметы,</w:t>
            </w:r>
          </w:p>
          <w:p w:rsidR="009D2BA7" w:rsidRDefault="00393F50">
            <w:pPr>
              <w:jc w:val="both"/>
            </w:pPr>
            <w:r>
              <w:t>-ориентироваться в своей системе знаний;</w:t>
            </w:r>
          </w:p>
          <w:p w:rsidR="009D2BA7" w:rsidRDefault="00393F50">
            <w:pPr>
              <w:jc w:val="both"/>
            </w:pPr>
            <w:r>
              <w:t>-понимать знаки, символы, модели, схемы, приведенные в учебнике;</w:t>
            </w:r>
          </w:p>
          <w:p w:rsidR="009D2BA7" w:rsidRDefault="00393F50">
            <w:pPr>
              <w:jc w:val="both"/>
            </w:pPr>
            <w:r>
              <w:t>-понимать вопрос,  строить ответ;</w:t>
            </w:r>
          </w:p>
          <w:p w:rsidR="009D2BA7" w:rsidRDefault="00393F50">
            <w:pPr>
              <w:jc w:val="both"/>
            </w:pPr>
            <w:r>
              <w:t>-анализировать объекты труда.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Коммуникативные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</w:t>
            </w:r>
            <w:r>
              <w:t>участвовать в диалоге на уроке и в жизненных ситуациях;</w:t>
            </w:r>
          </w:p>
          <w:p w:rsidR="009D2BA7" w:rsidRDefault="00393F50">
            <w:pPr>
              <w:jc w:val="both"/>
            </w:pPr>
            <w:r>
              <w:t>-соблюдать простейшие нормы речевого этикета;</w:t>
            </w:r>
          </w:p>
          <w:p w:rsidR="009D2BA7" w:rsidRDefault="00393F50">
            <w:pPr>
              <w:jc w:val="both"/>
            </w:pPr>
            <w:r>
              <w:t>-принимать участие в коллективных работах;</w:t>
            </w:r>
          </w:p>
          <w:p w:rsidR="009D2BA7" w:rsidRDefault="00393F50">
            <w:pPr>
              <w:jc w:val="both"/>
            </w:pPr>
            <w:r>
              <w:t>-контролировать свои действия при совместной работе;</w:t>
            </w:r>
          </w:p>
          <w:p w:rsidR="009D2BA7" w:rsidRDefault="00393F50">
            <w:pPr>
              <w:jc w:val="both"/>
            </w:pPr>
            <w:r>
              <w:t>-допускать существование различных точек зрения;</w:t>
            </w:r>
          </w:p>
          <w:p w:rsidR="009D2BA7" w:rsidRDefault="00393F50">
            <w:pPr>
              <w:jc w:val="both"/>
            </w:pPr>
            <w:r>
              <w:t>-договариваться с партнерами и приходить к общему решению.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оценивать жизненные ситуации с точки зрения собственных ощущений, отмечать конкретные поступки, которые можно оценить как хорошие или плохие;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принимать внутреннюю позицию школьника на уровне по</w:t>
            </w:r>
            <w:r>
              <w:rPr>
                <w:color w:val="000000"/>
              </w:rPr>
              <w:t>ложительного отношения к школе;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знать основные моральные нормы поведения.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lastRenderedPageBreak/>
              <w:t>Группово</w:t>
            </w:r>
            <w:r>
              <w:t>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Питьевая вода. </w:t>
            </w:r>
          </w:p>
          <w:p w:rsidR="009D2BA7" w:rsidRDefault="00393F50">
            <w:pPr>
              <w:jc w:val="both"/>
            </w:pPr>
            <w:r>
              <w:t>Изделие: «Колодец»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Передвижение по воде. Проект: </w:t>
            </w:r>
          </w:p>
          <w:p w:rsidR="009D2BA7" w:rsidRDefault="00393F50">
            <w:pPr>
              <w:jc w:val="both"/>
            </w:pPr>
            <w:r>
              <w:t xml:space="preserve"> «Речной флот», </w:t>
            </w:r>
          </w:p>
          <w:p w:rsidR="009D2BA7" w:rsidRDefault="00393F50">
            <w:pPr>
              <w:jc w:val="both"/>
            </w:pPr>
            <w:r>
              <w:t xml:space="preserve">Изделия: «Кораблик </w:t>
            </w:r>
            <w:r>
              <w:lastRenderedPageBreak/>
              <w:t>из бумаги», «Плот»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15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Человек и воздух (3 ч.)</w:t>
            </w: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Использование ветра.</w:t>
            </w:r>
          </w:p>
          <w:p w:rsidR="009D2BA7" w:rsidRDefault="00393F50">
            <w:pPr>
              <w:jc w:val="both"/>
            </w:pPr>
            <w:r>
              <w:t>Изделие: «Вертушка»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Обучающийся научится </w:t>
            </w:r>
          </w:p>
          <w:p w:rsidR="009D2BA7" w:rsidRDefault="00393F50">
            <w:pPr>
              <w:ind w:left="34"/>
              <w:jc w:val="both"/>
            </w:pPr>
            <w:r>
              <w:t>- выполнять макет и модель изделия из различных материалов;</w:t>
            </w:r>
          </w:p>
          <w:p w:rsidR="009D2BA7" w:rsidRDefault="00393F50">
            <w:pPr>
              <w:ind w:left="34"/>
              <w:jc w:val="both"/>
            </w:pPr>
            <w:r>
              <w:t>- размечать изделие с помощью шаблона.</w:t>
            </w:r>
          </w:p>
          <w:p w:rsidR="009D2BA7" w:rsidRDefault="009D2BA7">
            <w:pPr>
              <w:ind w:left="34"/>
              <w:jc w:val="both"/>
            </w:pPr>
          </w:p>
          <w:p w:rsidR="009D2BA7" w:rsidRDefault="009D2BA7">
            <w:pPr>
              <w:ind w:left="34"/>
              <w:jc w:val="both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Регулятивные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определять и формулировать цель и план выполнения;</w:t>
            </w:r>
          </w:p>
          <w:p w:rsidR="009D2BA7" w:rsidRDefault="00393F50">
            <w:pPr>
              <w:jc w:val="both"/>
            </w:pPr>
            <w:r>
              <w:t>- объяснять выбор подходящих материалов и инструментов;</w:t>
            </w:r>
          </w:p>
          <w:p w:rsidR="009D2BA7" w:rsidRDefault="00393F50">
            <w:pPr>
              <w:jc w:val="both"/>
            </w:pPr>
            <w:r>
              <w:t>- испо</w:t>
            </w:r>
            <w:r>
              <w:t>льзовать прост.приборы: линейку, треугольник и т.д.</w:t>
            </w:r>
          </w:p>
          <w:p w:rsidR="009D2BA7" w:rsidRDefault="00393F50">
            <w:pPr>
              <w:jc w:val="both"/>
            </w:pPr>
            <w:r>
              <w:t>- готовить рабочее место и выполнять практическую работу по плану.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Познавательные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отвечать на простые вопросы учителя, находить нужную информацию в учебнике;</w:t>
            </w:r>
          </w:p>
          <w:p w:rsidR="009D2BA7" w:rsidRDefault="00393F50">
            <w:pPr>
              <w:jc w:val="both"/>
            </w:pPr>
            <w:r>
              <w:t>- группировать предметы, объекты на осн</w:t>
            </w:r>
            <w:r>
              <w:t>ове существен.признаков;</w:t>
            </w:r>
          </w:p>
          <w:p w:rsidR="009D2BA7" w:rsidRDefault="00393F50">
            <w:pPr>
              <w:jc w:val="both"/>
            </w:pPr>
            <w:r>
              <w:t>- понимать знаки, символы, модели, схемы, приведенные в учебнике;</w:t>
            </w:r>
          </w:p>
          <w:p w:rsidR="009D2BA7" w:rsidRDefault="00393F50">
            <w:pPr>
              <w:jc w:val="both"/>
            </w:pPr>
            <w:r>
              <w:t>- обобщать - выделять класс объектов по заданному признаку.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Коммуникативные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участвовать в диалоге на уроке и в жизненных ситуациях;</w:t>
            </w:r>
          </w:p>
          <w:p w:rsidR="009D2BA7" w:rsidRDefault="00393F50">
            <w:pPr>
              <w:jc w:val="both"/>
            </w:pPr>
            <w:r>
              <w:t xml:space="preserve">- принимать участие в </w:t>
            </w:r>
            <w:r>
              <w:t xml:space="preserve">коллективных работах, </w:t>
            </w:r>
            <w:r>
              <w:lastRenderedPageBreak/>
              <w:t>работах парами и группами;</w:t>
            </w:r>
          </w:p>
          <w:p w:rsidR="009D2BA7" w:rsidRDefault="00393F50">
            <w:pPr>
              <w:jc w:val="both"/>
            </w:pPr>
            <w:r>
              <w:t>- контролировать свои действия при совместной работе.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называть и объяснять свои чувства и ощущения от произведений искусства, объяснять отношение к поступкам;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ориентироваться на оценку результатов собств</w:t>
            </w:r>
            <w:r>
              <w:rPr>
                <w:color w:val="000000"/>
              </w:rPr>
              <w:t>. деятельности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испытывать этические чувства на основании анализа простых ситуаций;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знать основные моральные нормы поведения;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-соблюдать гигиену учебного труда и уметь организовать рабочее место;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 предложенных ситуациях делать выбор, какой поступок с</w:t>
            </w:r>
            <w:r>
              <w:rPr>
                <w:color w:val="000000"/>
              </w:rPr>
              <w:t>овершить.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 xml:space="preserve">Полеты птиц. </w:t>
            </w:r>
          </w:p>
          <w:p w:rsidR="009D2BA7" w:rsidRDefault="00393F50">
            <w:pPr>
              <w:jc w:val="both"/>
            </w:pPr>
            <w:r>
              <w:t>Изделие: «Попугай»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Текущий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Полеты человека.</w:t>
            </w:r>
          </w:p>
          <w:p w:rsidR="009D2BA7" w:rsidRDefault="00393F50">
            <w:pPr>
              <w:jc w:val="both"/>
            </w:pPr>
            <w:r>
              <w:t>Изделие: «Самолет», «Парашют»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>НРК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15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Человек и информация (3 ч.)</w:t>
            </w: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rPr>
                <w:b/>
              </w:rPr>
              <w:t xml:space="preserve">Работа с разным материалом. </w:t>
            </w:r>
            <w:r>
              <w:t>Способы общения.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>«Зашифрованное письмо»,</w:t>
            </w:r>
          </w:p>
          <w:p w:rsidR="009D2BA7" w:rsidRDefault="00393F50">
            <w:pPr>
              <w:jc w:val="both"/>
            </w:pPr>
            <w:r>
              <w:rPr>
                <w:i/>
              </w:rPr>
              <w:t xml:space="preserve">«Письмо </w:t>
            </w:r>
            <w:r>
              <w:rPr>
                <w:i/>
              </w:rPr>
              <w:t>на глиняной дощечке».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ind w:left="34" w:hanging="34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Обучающийся научится </w:t>
            </w:r>
          </w:p>
          <w:p w:rsidR="009D2BA7" w:rsidRDefault="00393F50">
            <w:pPr>
              <w:ind w:left="34" w:hanging="34"/>
              <w:jc w:val="both"/>
            </w:pPr>
            <w:r>
              <w:t>- кодировать и шифровать информацию;</w:t>
            </w:r>
          </w:p>
          <w:p w:rsidR="009D2BA7" w:rsidRDefault="00393F50">
            <w:pPr>
              <w:ind w:left="34" w:hanging="34"/>
              <w:jc w:val="both"/>
            </w:pPr>
            <w:r>
              <w:t>- графически обозначать безопасный маршрут.</w:t>
            </w:r>
          </w:p>
          <w:p w:rsidR="009D2BA7" w:rsidRDefault="00393F50">
            <w:pPr>
              <w:ind w:left="34" w:hanging="34"/>
              <w:jc w:val="both"/>
            </w:pPr>
            <w:r>
              <w:rPr>
                <w:u w:val="single"/>
              </w:rPr>
              <w:t>Обучающиеся получит  возможность научиться</w:t>
            </w:r>
            <w:r>
              <w:t xml:space="preserve"> находить нужную информацию в Интернете и других справочных пособиях.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Регулятивные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</w:t>
            </w:r>
            <w:r>
              <w:t xml:space="preserve"> определять и формулировать цель выполнения заданий;</w:t>
            </w:r>
          </w:p>
          <w:p w:rsidR="009D2BA7" w:rsidRDefault="00393F50">
            <w:pPr>
              <w:jc w:val="both"/>
            </w:pPr>
            <w:r>
              <w:t>- с помощью учителя объяснять выбор наиболее подходящих для выполнения задания материалов и инструментов.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Познавательные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 xml:space="preserve">- ориентироваться в системе знаний; </w:t>
            </w:r>
          </w:p>
          <w:p w:rsidR="009D2BA7" w:rsidRDefault="00393F50">
            <w:pPr>
              <w:jc w:val="both"/>
            </w:pPr>
            <w:r>
              <w:t>- делать предварительный отбор источнико</w:t>
            </w:r>
            <w:r>
              <w:t>в информации;</w:t>
            </w:r>
          </w:p>
          <w:p w:rsidR="009D2BA7" w:rsidRDefault="00393F50">
            <w:pPr>
              <w:jc w:val="both"/>
            </w:pPr>
            <w:r>
              <w:t>- понимать знаки, символы, модели, схемы, приведенные в учебнике;</w:t>
            </w:r>
          </w:p>
          <w:p w:rsidR="009D2BA7" w:rsidRDefault="00393F50">
            <w:pPr>
              <w:jc w:val="both"/>
            </w:pPr>
            <w:r>
              <w:t>- понимать заданный вопрос, в соответствии с ним строить ответ.</w:t>
            </w:r>
          </w:p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Коммуникативные УУД</w:t>
            </w:r>
            <w:r>
              <w:rPr>
                <w:b/>
              </w:rPr>
              <w:t>:</w:t>
            </w:r>
          </w:p>
          <w:p w:rsidR="009D2BA7" w:rsidRDefault="00393F50">
            <w:pPr>
              <w:jc w:val="both"/>
            </w:pPr>
            <w:r>
              <w:t>- участвовать в диалоге на уроке;</w:t>
            </w:r>
          </w:p>
          <w:p w:rsidR="009D2BA7" w:rsidRDefault="00393F50">
            <w:pPr>
              <w:jc w:val="both"/>
            </w:pPr>
            <w:r>
              <w:t>- соблюдать нормы речевого этикета;</w:t>
            </w:r>
          </w:p>
          <w:p w:rsidR="009D2BA7" w:rsidRDefault="00393F50">
            <w:pPr>
              <w:jc w:val="both"/>
            </w:pPr>
            <w:r>
              <w:t>- принимать участие в</w:t>
            </w:r>
            <w:r>
              <w:t xml:space="preserve"> </w:t>
            </w:r>
            <w:r>
              <w:lastRenderedPageBreak/>
              <w:t>коллективных работах, работах парами и группами;</w:t>
            </w:r>
          </w:p>
          <w:p w:rsidR="009D2BA7" w:rsidRDefault="00393F50">
            <w:pPr>
              <w:jc w:val="both"/>
            </w:pPr>
            <w:r>
              <w:t>- договариваться с партнерами и приходить к общему решению.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оценивать жизненные ситуации (поступки, явления, события) с точки зрения собств. ощущений, отмечать конкретные поступки, которые можно оценить к</w:t>
            </w:r>
            <w:r>
              <w:rPr>
                <w:color w:val="000000"/>
              </w:rPr>
              <w:t>ак хорошие или плохие;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испытывать этические чувства (стыда, вины, совести) на основании анализа простых ситуаций;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-знать основные моральные нормы поведения;</w:t>
            </w:r>
          </w:p>
          <w:p w:rsidR="009D2BA7" w:rsidRDefault="00393F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-соблюдать гигиену учебного труда и уметь организовать рабочее место;</w:t>
            </w:r>
          </w:p>
          <w:p w:rsidR="009D2BA7" w:rsidRDefault="00393F50">
            <w:pP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-в предложенных ситуациях, </w:t>
            </w:r>
            <w:r>
              <w:rPr>
                <w:color w:val="000000"/>
              </w:rPr>
              <w:t>опираясь на общие для всех простые правила поведения, делать выбор, какой поступок совершить.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  <w:rPr>
                <w:b/>
              </w:rPr>
            </w:pPr>
            <w:r>
              <w:rPr>
                <w:b/>
              </w:rPr>
              <w:t xml:space="preserve">Работа с разным материалом. 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 xml:space="preserve">«Важные номера телефонов». </w:t>
            </w:r>
          </w:p>
          <w:p w:rsidR="009D2BA7" w:rsidRDefault="00393F50">
            <w:pPr>
              <w:jc w:val="both"/>
              <w:rPr>
                <w:i/>
              </w:rPr>
            </w:pPr>
            <w:r>
              <w:rPr>
                <w:i/>
              </w:rPr>
              <w:t>Газета: «Правила дорожного движения».</w:t>
            </w:r>
          </w:p>
          <w:p w:rsidR="009D2BA7" w:rsidRDefault="00393F50">
            <w:pPr>
              <w:jc w:val="both"/>
            </w:pPr>
            <w:r>
              <w:rPr>
                <w:b/>
              </w:rPr>
              <w:t>Т.Б.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Фронталь-ный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  <w:tr w:rsidR="009D2BA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Компьютер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both"/>
            </w:pPr>
            <w:r>
              <w:t>Групповой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9D2BA7">
            <w:pPr>
              <w:jc w:val="both"/>
              <w:rPr>
                <w:b/>
              </w:rPr>
            </w:pPr>
          </w:p>
        </w:tc>
      </w:tr>
    </w:tbl>
    <w:p w:rsidR="009D2BA7" w:rsidRDefault="009D2BA7">
      <w:pPr>
        <w:tabs>
          <w:tab w:val="left" w:pos="3435"/>
        </w:tabs>
        <w:jc w:val="center"/>
        <w:rPr>
          <w:b/>
        </w:rPr>
      </w:pPr>
    </w:p>
    <w:p w:rsidR="009D2BA7" w:rsidRDefault="009D2BA7">
      <w:pPr>
        <w:tabs>
          <w:tab w:val="left" w:pos="3435"/>
        </w:tabs>
        <w:jc w:val="center"/>
        <w:rPr>
          <w:b/>
        </w:rPr>
      </w:pPr>
    </w:p>
    <w:p w:rsidR="009D2BA7" w:rsidRDefault="009D2BA7">
      <w:pPr>
        <w:ind w:left="1070"/>
        <w:jc w:val="center"/>
        <w:rPr>
          <w:b/>
        </w:rPr>
      </w:pPr>
    </w:p>
    <w:p w:rsidR="009D2BA7" w:rsidRDefault="00393F50">
      <w:pPr>
        <w:ind w:left="1070"/>
        <w:jc w:val="center"/>
        <w:rPr>
          <w:b/>
        </w:rPr>
      </w:pPr>
      <w:r>
        <w:rPr>
          <w:b/>
        </w:rPr>
        <w:t>Приложение</w:t>
      </w:r>
    </w:p>
    <w:p w:rsidR="009D2BA7" w:rsidRDefault="009D2BA7">
      <w:pPr>
        <w:ind w:left="1070"/>
        <w:rPr>
          <w:b/>
        </w:rPr>
      </w:pPr>
    </w:p>
    <w:p w:rsidR="009D2BA7" w:rsidRDefault="00393F50">
      <w:pPr>
        <w:ind w:left="1070"/>
        <w:jc w:val="center"/>
        <w:rPr>
          <w:b/>
        </w:rPr>
      </w:pPr>
      <w:r>
        <w:rPr>
          <w:b/>
        </w:rPr>
        <w:t>Темы проектов</w:t>
      </w:r>
    </w:p>
    <w:p w:rsidR="009D2BA7" w:rsidRDefault="009D2BA7">
      <w:pPr>
        <w:ind w:left="1070"/>
        <w:rPr>
          <w:b/>
        </w:rPr>
      </w:pPr>
    </w:p>
    <w:tbl>
      <w:tblPr>
        <w:tblW w:w="13641" w:type="dxa"/>
        <w:tblInd w:w="675" w:type="dxa"/>
        <w:tblLook w:val="04A0"/>
      </w:tblPr>
      <w:tblGrid>
        <w:gridCol w:w="458"/>
        <w:gridCol w:w="2551"/>
        <w:gridCol w:w="4820"/>
        <w:gridCol w:w="5812"/>
      </w:tblGrid>
      <w:tr w:rsidR="009D2BA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Номер урока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</w:tr>
      <w:tr w:rsidR="009D2BA7">
        <w:trPr>
          <w:trHeight w:val="25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Проект «Осенний урожай»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Пластилин</w:t>
            </w:r>
          </w:p>
          <w:p w:rsidR="009D2BA7" w:rsidRDefault="009D2BA7">
            <w:pPr>
              <w:jc w:val="center"/>
            </w:pPr>
          </w:p>
        </w:tc>
      </w:tr>
      <w:tr w:rsidR="009D2BA7">
        <w:trPr>
          <w:trHeight w:val="57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13-14 урок</w:t>
            </w:r>
          </w:p>
          <w:p w:rsidR="009D2BA7" w:rsidRDefault="009D2BA7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Проект «Украшение класса к Новому году»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Цветная бумага, ножницы, клей</w:t>
            </w:r>
          </w:p>
        </w:tc>
      </w:tr>
      <w:tr w:rsidR="009D2BA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17 урок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Проект «Чайный сервиз»</w:t>
            </w:r>
          </w:p>
          <w:p w:rsidR="009D2BA7" w:rsidRDefault="009D2BA7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Пластилин</w:t>
            </w:r>
          </w:p>
        </w:tc>
      </w:tr>
      <w:tr w:rsidR="009D2BA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 xml:space="preserve">27 </w:t>
            </w:r>
            <w:r>
              <w:t>урок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Проект «Речной флот»</w:t>
            </w:r>
          </w:p>
          <w:p w:rsidR="009D2BA7" w:rsidRDefault="009D2BA7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A7" w:rsidRDefault="00393F50">
            <w:pPr>
              <w:jc w:val="center"/>
            </w:pPr>
            <w:r>
              <w:t>Цветная бумага, картон, ножницы, клей</w:t>
            </w:r>
          </w:p>
        </w:tc>
      </w:tr>
    </w:tbl>
    <w:p w:rsidR="009D2BA7" w:rsidRDefault="009D2BA7">
      <w:pPr>
        <w:ind w:left="1070"/>
      </w:pPr>
    </w:p>
    <w:sectPr w:rsidR="009D2BA7" w:rsidSect="009D2BA7">
      <w:footerReference w:type="default" r:id="rId7"/>
      <w:endnotePr>
        <w:numFmt w:val="decimal"/>
      </w:endnotePr>
      <w:pgSz w:w="16838" w:h="11906" w:orient="landscape" w:code="9"/>
      <w:pgMar w:top="851" w:right="850" w:bottom="709" w:left="993" w:header="0" w:footer="709" w:gutter="0"/>
      <w:paperSrc w:first="1" w:other="1"/>
      <w:pgNumType w:chapSep="period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50" w:rsidRDefault="00393F50" w:rsidP="009D2BA7">
      <w:r>
        <w:separator/>
      </w:r>
    </w:p>
  </w:endnote>
  <w:endnote w:type="continuationSeparator" w:id="0">
    <w:p w:rsidR="00393F50" w:rsidRDefault="00393F50" w:rsidP="009D2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_Ud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A7" w:rsidRDefault="009D2BA7">
    <w:pPr>
      <w:pStyle w:val="Footer"/>
      <w:jc w:val="center"/>
    </w:pPr>
    <w:r>
      <w:fldChar w:fldCharType="begin"/>
    </w:r>
    <w:r w:rsidR="00393F50">
      <w:instrText xml:space="preserve"> PAGE </w:instrText>
    </w:r>
    <w:r>
      <w:fldChar w:fldCharType="separate"/>
    </w:r>
    <w:r w:rsidR="00207D6D">
      <w:t>22</w:t>
    </w:r>
    <w:r>
      <w:fldChar w:fldCharType="end"/>
    </w:r>
  </w:p>
  <w:p w:rsidR="009D2BA7" w:rsidRDefault="009D2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50" w:rsidRDefault="00393F50" w:rsidP="009D2BA7">
      <w:r>
        <w:separator/>
      </w:r>
    </w:p>
  </w:footnote>
  <w:footnote w:type="continuationSeparator" w:id="0">
    <w:p w:rsidR="00393F50" w:rsidRDefault="00393F50" w:rsidP="009D2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5C111"/>
    <w:multiLevelType w:val="multilevel"/>
    <w:tmpl w:val="17F21ED6"/>
    <w:lvl w:ilvl="0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2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4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5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6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7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  <w:lvl w:ilvl="8">
      <w:start w:val="1"/>
      <w:numFmt w:val="none"/>
      <w:lvlText w:val="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D2BA7"/>
    <w:rsid w:val="00207D6D"/>
    <w:rsid w:val="00393F50"/>
    <w:rsid w:val="009D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A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9D2BA7"/>
    <w:pPr>
      <w:spacing w:line="480" w:lineRule="auto"/>
      <w:ind w:left="540" w:right="1418" w:firstLine="340"/>
      <w:jc w:val="both"/>
    </w:pPr>
    <w:rPr>
      <w:rFonts w:ascii="HA_Udr" w:hAnsi="HA_Udr"/>
    </w:rPr>
  </w:style>
  <w:style w:type="paragraph" w:styleId="a4">
    <w:name w:val="Body Text Indent"/>
    <w:basedOn w:val="a"/>
    <w:qFormat/>
    <w:rsid w:val="009D2BA7"/>
    <w:pPr>
      <w:ind w:firstLine="340"/>
      <w:jc w:val="both"/>
    </w:pPr>
  </w:style>
  <w:style w:type="paragraph" w:customStyle="1" w:styleId="Header">
    <w:name w:val="Header"/>
    <w:basedOn w:val="a"/>
    <w:qFormat/>
    <w:rsid w:val="009D2BA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9D2BA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9D2BA7"/>
    <w:rPr>
      <w:color w:val="000000"/>
      <w:sz w:val="24"/>
    </w:rPr>
  </w:style>
  <w:style w:type="paragraph" w:styleId="a5">
    <w:name w:val="Normal (Web)"/>
    <w:basedOn w:val="a"/>
    <w:qFormat/>
    <w:rsid w:val="009D2BA7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9D2B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7">
    <w:name w:val="No Spacing"/>
    <w:qFormat/>
    <w:rsid w:val="009D2BA7"/>
    <w:rPr>
      <w:rFonts w:ascii="Calibri" w:hAnsi="Calibri"/>
      <w:sz w:val="22"/>
    </w:rPr>
  </w:style>
  <w:style w:type="character" w:customStyle="1" w:styleId="LineNumber">
    <w:name w:val="Line Number"/>
    <w:basedOn w:val="a0"/>
    <w:semiHidden/>
    <w:rsid w:val="009D2BA7"/>
  </w:style>
  <w:style w:type="character" w:styleId="a8">
    <w:name w:val="Hyperlink"/>
    <w:rsid w:val="009D2BA7"/>
    <w:rPr>
      <w:color w:val="0000FF"/>
      <w:u w:val="single"/>
    </w:rPr>
  </w:style>
  <w:style w:type="character" w:customStyle="1" w:styleId="a9">
    <w:name w:val="Верхний колонтитул Знак"/>
    <w:rsid w:val="009D2BA7"/>
    <w:rPr>
      <w:sz w:val="24"/>
    </w:rPr>
  </w:style>
  <w:style w:type="character" w:customStyle="1" w:styleId="aa">
    <w:name w:val="Нижний колонтитул Знак"/>
    <w:rsid w:val="009D2BA7"/>
    <w:rPr>
      <w:sz w:val="24"/>
    </w:rPr>
  </w:style>
  <w:style w:type="character" w:customStyle="1" w:styleId="apple-converted-space">
    <w:name w:val="apple-converted-space"/>
    <w:rsid w:val="009D2BA7"/>
  </w:style>
  <w:style w:type="table" w:styleId="1">
    <w:name w:val="Table Simple 1"/>
    <w:basedOn w:val="a1"/>
    <w:rsid w:val="009D2B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6250</Words>
  <Characters>35625</Characters>
  <Application>Microsoft Office Word</Application>
  <DocSecurity>0</DocSecurity>
  <Lines>296</Lines>
  <Paragraphs>83</Paragraphs>
  <ScaleCrop>false</ScaleCrop>
  <Company>Reanimator Extreme Edition</Company>
  <LinksUpToDate>false</LinksUpToDate>
  <CharactersWithSpaces>41792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</cp:lastModifiedBy>
  <cp:revision>2</cp:revision>
  <dcterms:created xsi:type="dcterms:W3CDTF">2021-09-12T12:37:00Z</dcterms:created>
  <dcterms:modified xsi:type="dcterms:W3CDTF">2021-09-12T12:39:00Z</dcterms:modified>
</cp:coreProperties>
</file>