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9F" w:rsidRDefault="00912D0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427990</wp:posOffset>
            </wp:positionH>
            <wp:positionV relativeFrom="page">
              <wp:posOffset>571500</wp:posOffset>
            </wp:positionV>
            <wp:extent cx="3810000" cy="905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39" w:lineRule="exact"/>
        <w:rPr>
          <w:sz w:val="24"/>
          <w:szCs w:val="24"/>
        </w:rPr>
      </w:pPr>
    </w:p>
    <w:p w:rsidR="00966F9F" w:rsidRDefault="00912D0F">
      <w:pPr>
        <w:spacing w:line="239" w:lineRule="auto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4"/>
          <w:szCs w:val="44"/>
        </w:rPr>
        <w:t>"Методические рекомендации об использовании устройств мобильной связи в общеобразовательных организациях"</w:t>
      </w:r>
    </w:p>
    <w:p w:rsidR="00966F9F" w:rsidRDefault="00966F9F">
      <w:pPr>
        <w:spacing w:line="7" w:lineRule="exact"/>
        <w:rPr>
          <w:sz w:val="24"/>
          <w:szCs w:val="24"/>
        </w:rPr>
      </w:pPr>
    </w:p>
    <w:p w:rsidR="00966F9F" w:rsidRDefault="00912D0F">
      <w:pPr>
        <w:spacing w:line="239" w:lineRule="auto"/>
        <w:ind w:left="820" w:right="820" w:firstLine="84"/>
        <w:rPr>
          <w:sz w:val="20"/>
          <w:szCs w:val="20"/>
        </w:rPr>
      </w:pPr>
      <w:r>
        <w:rPr>
          <w:rFonts w:ascii="Tahoma" w:eastAsia="Tahoma" w:hAnsi="Tahoma" w:cs="Tahoma"/>
          <w:sz w:val="44"/>
          <w:szCs w:val="44"/>
        </w:rPr>
        <w:t>(утв. Роспотребнадзором N МР 2.4.0150-19, Рособрнадзором N 01-230/13-01 14.08.2019)</w:t>
      </w:r>
    </w:p>
    <w:p w:rsidR="00966F9F" w:rsidRDefault="00966F9F">
      <w:pPr>
        <w:spacing w:line="3" w:lineRule="exact"/>
        <w:rPr>
          <w:sz w:val="24"/>
          <w:szCs w:val="24"/>
        </w:rPr>
      </w:pPr>
    </w:p>
    <w:p w:rsidR="00966F9F" w:rsidRDefault="00912D0F">
      <w:pPr>
        <w:spacing w:line="245" w:lineRule="auto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3"/>
          <w:szCs w:val="43"/>
        </w:rPr>
        <w:t xml:space="preserve">(вместе с "Результатами исследований, </w:t>
      </w:r>
      <w:r>
        <w:rPr>
          <w:rFonts w:ascii="Tahoma" w:eastAsia="Tahoma" w:hAnsi="Tahoma" w:cs="Tahoma"/>
          <w:sz w:val="43"/>
          <w:szCs w:val="43"/>
        </w:rPr>
        <w:t>показавших отрицательные последствия использования устройств мобильной связи на здоровье детей",</w:t>
      </w:r>
    </w:p>
    <w:p w:rsidR="00966F9F" w:rsidRDefault="00966F9F">
      <w:pPr>
        <w:spacing w:line="4" w:lineRule="exact"/>
        <w:rPr>
          <w:sz w:val="24"/>
          <w:szCs w:val="24"/>
        </w:rPr>
      </w:pPr>
    </w:p>
    <w:p w:rsidR="00966F9F" w:rsidRDefault="00912D0F">
      <w:pPr>
        <w:spacing w:line="239" w:lineRule="auto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4"/>
          <w:szCs w:val="44"/>
        </w:rPr>
        <w:t xml:space="preserve">"Памяткой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</w:t>
      </w:r>
      <w:r>
        <w:rPr>
          <w:rFonts w:ascii="Tahoma" w:eastAsia="Tahoma" w:hAnsi="Tahoma" w:cs="Tahoma"/>
          <w:sz w:val="44"/>
          <w:szCs w:val="44"/>
        </w:rPr>
        <w:t>устройств мобильной связи")</w:t>
      </w: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00" w:lineRule="exact"/>
        <w:rPr>
          <w:sz w:val="24"/>
          <w:szCs w:val="24"/>
        </w:rPr>
      </w:pPr>
    </w:p>
    <w:p w:rsidR="00966F9F" w:rsidRDefault="00966F9F">
      <w:pPr>
        <w:spacing w:line="287" w:lineRule="exact"/>
        <w:rPr>
          <w:sz w:val="24"/>
          <w:szCs w:val="24"/>
        </w:rPr>
      </w:pPr>
    </w:p>
    <w:p w:rsidR="00966F9F" w:rsidRDefault="00912D0F">
      <w:pPr>
        <w:ind w:right="-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Документ предоставлен </w:t>
      </w:r>
      <w:r>
        <w:rPr>
          <w:rFonts w:ascii="Tahoma" w:eastAsia="Tahoma" w:hAnsi="Tahoma" w:cs="Tahoma"/>
          <w:b/>
          <w:bCs/>
          <w:color w:val="0000FF"/>
          <w:sz w:val="28"/>
          <w:szCs w:val="28"/>
        </w:rPr>
        <w:t>КонсультантПлюс</w:t>
      </w:r>
    </w:p>
    <w:p w:rsidR="00966F9F" w:rsidRDefault="00966F9F">
      <w:pPr>
        <w:spacing w:line="337" w:lineRule="exact"/>
        <w:rPr>
          <w:sz w:val="24"/>
          <w:szCs w:val="24"/>
        </w:rPr>
      </w:pPr>
    </w:p>
    <w:p w:rsidR="00966F9F" w:rsidRDefault="00912D0F">
      <w:pPr>
        <w:ind w:right="-19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00FF"/>
          <w:sz w:val="28"/>
          <w:szCs w:val="28"/>
        </w:rPr>
        <w:t>www.consultant.ru</w:t>
      </w:r>
    </w:p>
    <w:p w:rsidR="00966F9F" w:rsidRDefault="00966F9F">
      <w:pPr>
        <w:spacing w:line="339" w:lineRule="exact"/>
        <w:rPr>
          <w:sz w:val="24"/>
          <w:szCs w:val="24"/>
        </w:rPr>
      </w:pPr>
    </w:p>
    <w:p w:rsidR="00966F9F" w:rsidRDefault="00912D0F">
      <w:pPr>
        <w:ind w:right="-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>Дата сохранения: 21.08.2019</w:t>
      </w:r>
    </w:p>
    <w:p w:rsidR="00966F9F" w:rsidRDefault="00966F9F">
      <w:pPr>
        <w:sectPr w:rsidR="00966F9F">
          <w:pgSz w:w="11900" w:h="16838"/>
          <w:pgMar w:top="1440" w:right="526" w:bottom="1440" w:left="68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"Методические рекомендации об использовании устройств мобильной 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346" w:lineRule="exact"/>
        <w:rPr>
          <w:sz w:val="20"/>
          <w:szCs w:val="20"/>
        </w:rPr>
      </w:pP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966F9F" w:rsidRDefault="00966F9F">
      <w:pPr>
        <w:spacing w:line="276" w:lineRule="exact"/>
        <w:rPr>
          <w:sz w:val="20"/>
          <w:szCs w:val="20"/>
        </w:rPr>
      </w:pP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Федеральной службы</w:t>
      </w: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надзору в сфере защиты прав</w:t>
      </w: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потребителей и благополучия человека</w:t>
      </w: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А.Ю.ПОПОВА</w:t>
      </w: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14.08.2019 N МР 2.4.0150-19</w:t>
      </w:r>
    </w:p>
    <w:p w:rsidR="00966F9F" w:rsidRDefault="00966F9F">
      <w:pPr>
        <w:spacing w:line="288" w:lineRule="exact"/>
        <w:rPr>
          <w:sz w:val="20"/>
          <w:szCs w:val="20"/>
        </w:rPr>
      </w:pPr>
    </w:p>
    <w:p w:rsidR="00966F9F" w:rsidRDefault="00912D0F">
      <w:pPr>
        <w:ind w:left="6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Руководитель Федеральной службы</w:t>
      </w:r>
    </w:p>
    <w:p w:rsidR="00966F9F" w:rsidRDefault="00966F9F">
      <w:pPr>
        <w:spacing w:line="12" w:lineRule="exact"/>
        <w:rPr>
          <w:sz w:val="20"/>
          <w:szCs w:val="20"/>
        </w:rPr>
      </w:pPr>
    </w:p>
    <w:p w:rsidR="00966F9F" w:rsidRDefault="00912D0F">
      <w:pPr>
        <w:ind w:left="60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 надзору в сфере образования и науки</w:t>
      </w: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С.С.КРАВЦОВ</w:t>
      </w:r>
    </w:p>
    <w:p w:rsidR="00966F9F" w:rsidRDefault="00912D0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14.08.2019 N 01-230/13-01</w:t>
      </w:r>
    </w:p>
    <w:p w:rsidR="00966F9F" w:rsidRDefault="00966F9F">
      <w:pPr>
        <w:spacing w:line="292" w:lineRule="exact"/>
        <w:rPr>
          <w:sz w:val="20"/>
          <w:szCs w:val="20"/>
        </w:rPr>
      </w:pPr>
    </w:p>
    <w:p w:rsidR="00966F9F" w:rsidRDefault="00912D0F">
      <w:pPr>
        <w:spacing w:line="23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МЕТОДИЧЕСКИЕ РЕКОМЕНДАЦИИ ОБ ИСПОЛЬЗОВАНИИ УСТРОЙСТВ МОБИЛЬНОЙ СВЯЗИ В ОБЩЕОБРАЗОВАТЕЛЬНЫХ ОРГАНИЗАЦИЯХ</w:t>
      </w:r>
    </w:p>
    <w:p w:rsidR="00966F9F" w:rsidRDefault="00966F9F">
      <w:pPr>
        <w:spacing w:line="287" w:lineRule="exact"/>
        <w:rPr>
          <w:sz w:val="20"/>
          <w:szCs w:val="20"/>
        </w:rPr>
      </w:pPr>
    </w:p>
    <w:p w:rsidR="00966F9F" w:rsidRDefault="00912D0F">
      <w:pPr>
        <w:spacing w:line="23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Методические рекомендации об </w:t>
      </w:r>
      <w:r>
        <w:rPr>
          <w:rFonts w:eastAsia="Times New Roman"/>
          <w:sz w:val="24"/>
          <w:szCs w:val="24"/>
        </w:rPr>
        <w:t>использовании устройств мобильной связи в общеобразовательных организациях</w:t>
      </w:r>
    </w:p>
    <w:p w:rsidR="00966F9F" w:rsidRDefault="00966F9F">
      <w:pPr>
        <w:spacing w:line="242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1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Разработаны:</w:t>
      </w:r>
    </w:p>
    <w:p w:rsidR="00966F9F" w:rsidRDefault="00966F9F">
      <w:pPr>
        <w:spacing w:line="252" w:lineRule="exact"/>
        <w:rPr>
          <w:sz w:val="20"/>
          <w:szCs w:val="20"/>
        </w:rPr>
      </w:pPr>
    </w:p>
    <w:p w:rsidR="00966F9F" w:rsidRDefault="00912D0F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Роспотребнадзор (Шевкун И.Г., Кузьмин С.В., Яновская Г.В.); ФБУН "Новосибирский НИИ гигиены" Роспотребнадзора (Новикова И.И., Ерофеев Ю.В.); Управление </w:t>
      </w:r>
      <w:r>
        <w:rPr>
          <w:rFonts w:eastAsia="Times New Roman"/>
          <w:sz w:val="24"/>
          <w:szCs w:val="24"/>
        </w:rPr>
        <w:t>Роспотребнадзора по Новосибирской области (Щербатов А.Ф.); ФБУЗ "Центр гигиены и эпидемиологии по Новосибирской области (Семенова Е.В.), Управление Роспотребнадзора по Омской области (Крига А.С., Бойко М.Н.);</w:t>
      </w:r>
    </w:p>
    <w:p w:rsidR="00966F9F" w:rsidRDefault="00966F9F">
      <w:pPr>
        <w:spacing w:line="245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Минпросвещения России (Синюгина Т.Ю., Садовник</w:t>
      </w:r>
      <w:r>
        <w:rPr>
          <w:rFonts w:eastAsia="Times New Roman"/>
          <w:sz w:val="24"/>
          <w:szCs w:val="24"/>
        </w:rPr>
        <w:t>ова Ж.В.);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Рособрнадзор (Кравцов С.С., Музаев А.А., Семченко Е.Е., Смирнова П.П.);</w:t>
      </w:r>
    </w:p>
    <w:p w:rsidR="00966F9F" w:rsidRDefault="00966F9F">
      <w:pPr>
        <w:spacing w:line="241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ФГБУ Российская академия образования (Зинченко Ю.П., Цветкова Л.А., Малых С.Б.);</w:t>
      </w:r>
    </w:p>
    <w:p w:rsidR="00966F9F" w:rsidRDefault="00966F9F">
      <w:pPr>
        <w:spacing w:line="252" w:lineRule="exact"/>
        <w:rPr>
          <w:sz w:val="20"/>
          <w:szCs w:val="20"/>
        </w:rPr>
      </w:pPr>
    </w:p>
    <w:p w:rsidR="00966F9F" w:rsidRDefault="00912D0F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ФГБОУ ВО "Новосибирский государственный медицинский университет" Минздрава России </w:t>
      </w:r>
      <w:r>
        <w:rPr>
          <w:rFonts w:eastAsia="Times New Roman"/>
          <w:sz w:val="24"/>
          <w:szCs w:val="24"/>
        </w:rPr>
        <w:t>(Шпагина Л.А.);</w:t>
      </w:r>
    </w:p>
    <w:p w:rsidR="00966F9F" w:rsidRDefault="00966F9F">
      <w:pPr>
        <w:spacing w:line="242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ФГБНУ "НИИ медицины труда имени академика Измерова Н.Ф. (Рубцова Н.Б.).</w:t>
      </w:r>
    </w:p>
    <w:p w:rsidR="00966F9F" w:rsidRDefault="00966F9F">
      <w:pPr>
        <w:spacing w:line="276" w:lineRule="exact"/>
        <w:rPr>
          <w:sz w:val="20"/>
          <w:szCs w:val="20"/>
        </w:rPr>
      </w:pPr>
    </w:p>
    <w:p w:rsidR="00966F9F" w:rsidRDefault="00912D0F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Методические рекомендации</w:t>
      </w:r>
    </w:p>
    <w:p w:rsidR="00966F9F" w:rsidRDefault="00912D0F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использовании устройств мобильной связи</w:t>
      </w:r>
    </w:p>
    <w:p w:rsidR="00966F9F" w:rsidRDefault="00966F9F">
      <w:pPr>
        <w:spacing w:line="12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2"/>
        </w:numPr>
        <w:tabs>
          <w:tab w:val="left" w:pos="3323"/>
        </w:tabs>
        <w:spacing w:line="250" w:lineRule="auto"/>
        <w:ind w:left="3140" w:right="3140" w:firstLine="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общеобразовательных организациях (далее - Методические рекомендации)</w:t>
      </w:r>
    </w:p>
    <w:p w:rsidR="00966F9F" w:rsidRDefault="00966F9F">
      <w:pPr>
        <w:spacing w:line="270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3"/>
        </w:numPr>
        <w:tabs>
          <w:tab w:val="left" w:pos="4120"/>
        </w:tabs>
        <w:ind w:left="4120" w:hanging="26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Общие положения</w:t>
      </w:r>
    </w:p>
    <w:p w:rsidR="00966F9F" w:rsidRDefault="00966F9F">
      <w:pPr>
        <w:spacing w:line="271" w:lineRule="exact"/>
        <w:rPr>
          <w:sz w:val="20"/>
          <w:szCs w:val="20"/>
        </w:rPr>
      </w:pPr>
    </w:p>
    <w:p w:rsidR="00966F9F" w:rsidRDefault="00912D0F">
      <w:pPr>
        <w:tabs>
          <w:tab w:val="left" w:pos="1520"/>
          <w:tab w:val="left" w:pos="2940"/>
          <w:tab w:val="left" w:pos="4760"/>
          <w:tab w:val="left" w:pos="6540"/>
          <w:tab w:val="left" w:pos="7740"/>
          <w:tab w:val="left" w:pos="936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</w:t>
      </w:r>
      <w:r>
        <w:rPr>
          <w:rFonts w:eastAsia="Times New Roman"/>
          <w:sz w:val="24"/>
          <w:szCs w:val="24"/>
        </w:rPr>
        <w:t>тоящих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Методических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рекомендаций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определение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порядка</w:t>
      </w:r>
    </w:p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79375</wp:posOffset>
            </wp:positionV>
            <wp:extent cx="6519545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66" w:lineRule="exact"/>
        <w:rPr>
          <w:sz w:val="20"/>
          <w:szCs w:val="20"/>
        </w:rPr>
      </w:pPr>
    </w:p>
    <w:p w:rsidR="00966F9F" w:rsidRDefault="00912D0F">
      <w:pPr>
        <w:tabs>
          <w:tab w:val="left" w:pos="4280"/>
          <w:tab w:val="left" w:pos="8820"/>
        </w:tabs>
        <w:ind w:left="40"/>
        <w:rPr>
          <w:sz w:val="20"/>
          <w:szCs w:val="20"/>
        </w:rPr>
      </w:pPr>
      <w:r>
        <w:rPr>
          <w:rFonts w:eastAsia="Times New Roman"/>
          <w:b/>
          <w:bCs/>
          <w:color w:val="F58220"/>
          <w:sz w:val="56"/>
          <w:szCs w:val="56"/>
          <w:vertAlign w:val="superscript"/>
        </w:rPr>
        <w:t>КонсультантПлюс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0"/>
          <w:szCs w:val="20"/>
        </w:rPr>
        <w:t>www.consultant.ru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Страница 2 из 8</w:t>
      </w:r>
    </w:p>
    <w:p w:rsidR="00966F9F" w:rsidRDefault="00966F9F">
      <w:pPr>
        <w:sectPr w:rsidR="00966F9F"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p w:rsidR="00966F9F" w:rsidRDefault="00966F9F">
      <w:pPr>
        <w:spacing w:line="129" w:lineRule="exact"/>
        <w:rPr>
          <w:sz w:val="20"/>
          <w:szCs w:val="20"/>
        </w:rPr>
      </w:pPr>
    </w:p>
    <w:p w:rsidR="00966F9F" w:rsidRDefault="00912D0F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>надежная правовая поддержка</w:t>
      </w:r>
    </w:p>
    <w:p w:rsidR="00966F9F" w:rsidRDefault="00966F9F">
      <w:pPr>
        <w:sectPr w:rsidR="00966F9F">
          <w:type w:val="continuous"/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"Методические рекомендации об использовании устройств мобильной </w:t>
            </w:r>
            <w:r>
              <w:rPr>
                <w:rFonts w:eastAsia="Times New Roman"/>
                <w:sz w:val="16"/>
                <w:szCs w:val="16"/>
              </w:rPr>
              <w:t>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82" w:lineRule="exact"/>
        <w:rPr>
          <w:sz w:val="20"/>
          <w:szCs w:val="20"/>
        </w:rPr>
      </w:pPr>
    </w:p>
    <w:p w:rsidR="00966F9F" w:rsidRDefault="00912D0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использования устройств мобильной связи в образовательных организациях Российской Федерации, реализующих </w:t>
      </w:r>
      <w:r>
        <w:rPr>
          <w:rFonts w:eastAsia="Times New Roman"/>
          <w:sz w:val="24"/>
          <w:szCs w:val="24"/>
        </w:rPr>
        <w:t>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</w:t>
      </w:r>
      <w:r>
        <w:rPr>
          <w:rFonts w:eastAsia="Times New Roman"/>
          <w:sz w:val="24"/>
          <w:szCs w:val="24"/>
        </w:rPr>
        <w:t>роцесса.</w:t>
      </w:r>
    </w:p>
    <w:p w:rsidR="00966F9F" w:rsidRDefault="00966F9F">
      <w:pPr>
        <w:spacing w:line="286" w:lineRule="exact"/>
        <w:rPr>
          <w:sz w:val="20"/>
          <w:szCs w:val="20"/>
        </w:rPr>
      </w:pPr>
    </w:p>
    <w:p w:rsidR="00966F9F" w:rsidRDefault="00912D0F">
      <w:pPr>
        <w:numPr>
          <w:ilvl w:val="1"/>
          <w:numId w:val="4"/>
        </w:numPr>
        <w:tabs>
          <w:tab w:val="left" w:pos="2200"/>
        </w:tabs>
        <w:ind w:left="2200" w:hanging="26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Международный опыт регламентации требований</w:t>
      </w:r>
    </w:p>
    <w:p w:rsidR="00966F9F" w:rsidRDefault="00912D0F">
      <w:pPr>
        <w:numPr>
          <w:ilvl w:val="0"/>
          <w:numId w:val="4"/>
        </w:numPr>
        <w:tabs>
          <w:tab w:val="left" w:pos="2040"/>
        </w:tabs>
        <w:ind w:left="2040" w:hanging="18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режиму использования устройств мобильной связи</w:t>
      </w:r>
    </w:p>
    <w:p w:rsidR="00966F9F" w:rsidRDefault="00912D0F">
      <w:pPr>
        <w:numPr>
          <w:ilvl w:val="2"/>
          <w:numId w:val="4"/>
        </w:numPr>
        <w:tabs>
          <w:tab w:val="left" w:pos="3260"/>
        </w:tabs>
        <w:ind w:left="3260" w:hanging="20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образовательных организациях</w:t>
      </w:r>
    </w:p>
    <w:p w:rsidR="00966F9F" w:rsidRDefault="00966F9F">
      <w:pPr>
        <w:spacing w:line="284" w:lineRule="exact"/>
        <w:rPr>
          <w:sz w:val="20"/>
          <w:szCs w:val="20"/>
        </w:rPr>
      </w:pPr>
    </w:p>
    <w:p w:rsidR="00966F9F" w:rsidRDefault="00912D0F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Анализ международного опыта показал, что ранний возраст начала использования устройств мобильной связи и длительные </w:t>
      </w:r>
      <w:r>
        <w:rPr>
          <w:rFonts w:eastAsia="Times New Roman"/>
          <w:sz w:val="24"/>
          <w:szCs w:val="24"/>
        </w:rPr>
        <w:t>накопленное время их использования являются факторами, ведущим к нарушениям психики, что проявляется у ребенка гиперактивностью, повышенной раздражительностью, снижением долговременной памяти и умственной работоспособности, нарушением коммуникативных спосо</w:t>
      </w:r>
      <w:r>
        <w:rPr>
          <w:rFonts w:eastAsia="Times New Roman"/>
          <w:sz w:val="24"/>
          <w:szCs w:val="24"/>
        </w:rPr>
        <w:t>бностей, расстройством сна &lt;1&gt;.</w:t>
      </w:r>
    </w:p>
    <w:p w:rsidR="00966F9F" w:rsidRDefault="00966F9F">
      <w:pPr>
        <w:spacing w:line="245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966F9F" w:rsidRDefault="00966F9F">
      <w:pPr>
        <w:spacing w:line="252" w:lineRule="exact"/>
        <w:rPr>
          <w:sz w:val="20"/>
          <w:szCs w:val="20"/>
        </w:rPr>
      </w:pPr>
    </w:p>
    <w:p w:rsidR="00966F9F" w:rsidRDefault="00912D0F">
      <w:pPr>
        <w:spacing w:line="23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&lt;1&gt; Nathanson A.I., Alade F., Sharp M.L., Rasmussen E.E., Christy K. The relation between television exposure and executive function among preschoolers//Dev. Psychol. 2014. N 50. P. 1497 - </w:t>
      </w:r>
      <w:r>
        <w:rPr>
          <w:rFonts w:eastAsia="Times New Roman"/>
          <w:sz w:val="24"/>
          <w:szCs w:val="24"/>
        </w:rPr>
        <w:t>1506; https://www.frontiersin.org/articles/10.3389/fpsyg.2017.01833/full; Pagani L.S., Fitzpatrick C., Barnett T.A., Dubow E. Prospective associations between early childhood television exposure and academic, psychosocial, and physical well-being by middle</w:t>
      </w:r>
      <w:r>
        <w:rPr>
          <w:rFonts w:eastAsia="Times New Roman"/>
          <w:sz w:val="24"/>
          <w:szCs w:val="24"/>
        </w:rPr>
        <w:t xml:space="preserve"> childhood//Arch. Pediatr. Adolesc. Med. 2010. T. 164. P. 425 - 431; https://jamanetwork.com/journals/jamapediatrics/article-abstract/383160; Moreira, G.A., Pradella-Hallinan M. Sleepiness in Children//Sleep Med. Clin. 2017. N 12. P. 407 - 413; https://www</w:t>
      </w:r>
      <w:r>
        <w:rPr>
          <w:rFonts w:eastAsia="Times New Roman"/>
          <w:sz w:val="24"/>
          <w:szCs w:val="24"/>
        </w:rPr>
        <w:t>.ncbi.nlm.nih.gov.</w:t>
      </w:r>
    </w:p>
    <w:p w:rsidR="00966F9F" w:rsidRDefault="00966F9F">
      <w:pPr>
        <w:spacing w:line="295" w:lineRule="exact"/>
        <w:rPr>
          <w:sz w:val="20"/>
          <w:szCs w:val="20"/>
        </w:rPr>
      </w:pPr>
    </w:p>
    <w:p w:rsidR="00966F9F" w:rsidRDefault="00912D0F">
      <w:pPr>
        <w:spacing w:line="23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гипервозбужденности перед сном.</w:t>
      </w:r>
    </w:p>
    <w:p w:rsidR="00966F9F" w:rsidRDefault="00966F9F">
      <w:pPr>
        <w:spacing w:line="254" w:lineRule="exact"/>
        <w:rPr>
          <w:sz w:val="20"/>
          <w:szCs w:val="20"/>
        </w:rPr>
      </w:pPr>
    </w:p>
    <w:p w:rsidR="00966F9F" w:rsidRDefault="00912D0F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Исследования, представленные в рабо</w:t>
      </w:r>
      <w:r>
        <w:rPr>
          <w:rFonts w:eastAsia="Times New Roman"/>
          <w:sz w:val="24"/>
          <w:szCs w:val="24"/>
        </w:rPr>
        <w:t>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</w:t>
      </w:r>
      <w:r>
        <w:rPr>
          <w:rFonts w:eastAsia="Times New Roman"/>
          <w:sz w:val="24"/>
          <w:szCs w:val="24"/>
        </w:rPr>
        <w:t>овой памяти, снижения внимания, скорости аудиомоторной реакции, нарушений фонематического восприятия, раздражительности, нарушений сна.</w:t>
      </w:r>
    </w:p>
    <w:p w:rsidR="00966F9F" w:rsidRDefault="00966F9F">
      <w:pPr>
        <w:spacing w:line="258" w:lineRule="exact"/>
        <w:rPr>
          <w:sz w:val="20"/>
          <w:szCs w:val="20"/>
        </w:rPr>
      </w:pPr>
    </w:p>
    <w:p w:rsidR="00966F9F" w:rsidRDefault="00912D0F">
      <w:pPr>
        <w:spacing w:line="23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Проведенные исследования свидетельствуют об отрицательной зависимости времени пользования смартфоном и успеваемостью у </w:t>
      </w:r>
      <w:r>
        <w:rPr>
          <w:rFonts w:eastAsia="Times New Roman"/>
          <w:sz w:val="24"/>
          <w:szCs w:val="24"/>
        </w:rPr>
        <w:t>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</w:t>
      </w:r>
      <w:r>
        <w:rPr>
          <w:rFonts w:eastAsia="Times New Roman"/>
          <w:sz w:val="24"/>
          <w:szCs w:val="24"/>
        </w:rPr>
        <w:t>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</w:t>
      </w:r>
      <w:r>
        <w:rPr>
          <w:rFonts w:eastAsia="Times New Roman"/>
          <w:sz w:val="24"/>
          <w:szCs w:val="24"/>
        </w:rPr>
        <w:t>исле в процессе обучения. Это ведет к ухудшению усвоения материала и снижению успеваемости.</w:t>
      </w:r>
    </w:p>
    <w:p w:rsidR="00966F9F" w:rsidRDefault="00966F9F">
      <w:pPr>
        <w:spacing w:line="249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оценки роли использования смартфонов в учебной деятельности в Великобритании было</w:t>
      </w:r>
    </w:p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33655</wp:posOffset>
            </wp:positionV>
            <wp:extent cx="6519545" cy="184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194" w:lineRule="exact"/>
        <w:rPr>
          <w:sz w:val="20"/>
          <w:szCs w:val="20"/>
        </w:rPr>
      </w:pPr>
    </w:p>
    <w:p w:rsidR="00966F9F" w:rsidRDefault="00912D0F">
      <w:pPr>
        <w:tabs>
          <w:tab w:val="left" w:pos="4280"/>
          <w:tab w:val="left" w:pos="8820"/>
        </w:tabs>
        <w:ind w:left="40"/>
        <w:rPr>
          <w:sz w:val="20"/>
          <w:szCs w:val="20"/>
        </w:rPr>
      </w:pPr>
      <w:r>
        <w:rPr>
          <w:rFonts w:eastAsia="Times New Roman"/>
          <w:b/>
          <w:bCs/>
          <w:color w:val="F58220"/>
          <w:sz w:val="56"/>
          <w:szCs w:val="56"/>
          <w:vertAlign w:val="superscript"/>
        </w:rPr>
        <w:t>КонсультантПлюс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0"/>
          <w:szCs w:val="20"/>
        </w:rPr>
        <w:t>www.consultant.ru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Страница 3 из 8</w:t>
      </w:r>
    </w:p>
    <w:p w:rsidR="00966F9F" w:rsidRDefault="00966F9F">
      <w:pPr>
        <w:sectPr w:rsidR="00966F9F"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p w:rsidR="00966F9F" w:rsidRDefault="00966F9F">
      <w:pPr>
        <w:spacing w:line="129" w:lineRule="exact"/>
        <w:rPr>
          <w:sz w:val="20"/>
          <w:szCs w:val="20"/>
        </w:rPr>
      </w:pPr>
    </w:p>
    <w:p w:rsidR="00966F9F" w:rsidRDefault="00912D0F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>н</w:t>
      </w:r>
      <w:r>
        <w:rPr>
          <w:rFonts w:eastAsia="Times New Roman"/>
          <w:b/>
          <w:bCs/>
          <w:sz w:val="15"/>
          <w:szCs w:val="15"/>
        </w:rPr>
        <w:t>адежная правовая поддержка</w:t>
      </w:r>
    </w:p>
    <w:p w:rsidR="00966F9F" w:rsidRDefault="00966F9F">
      <w:pPr>
        <w:sectPr w:rsidR="00966F9F">
          <w:type w:val="continuous"/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"Методические рекомендации об использовании устройств мобильной 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82" w:lineRule="exact"/>
        <w:rPr>
          <w:sz w:val="20"/>
          <w:szCs w:val="20"/>
        </w:rPr>
      </w:pPr>
    </w:p>
    <w:p w:rsidR="00966F9F" w:rsidRDefault="00912D0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966F9F" w:rsidRDefault="00966F9F">
      <w:pPr>
        <w:spacing w:line="254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5"/>
        </w:numPr>
        <w:tabs>
          <w:tab w:val="left" w:pos="763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Австралии, Бельгии, Великобритании, Канаде, Малайзии, Нигерии, Франции, Узбекистане, Уганде по ре</w:t>
      </w:r>
      <w:r>
        <w:rPr>
          <w:rFonts w:eastAsia="Times New Roman"/>
          <w:sz w:val="24"/>
          <w:szCs w:val="24"/>
        </w:rPr>
        <w:t>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966F9F" w:rsidRDefault="00966F9F">
      <w:pPr>
        <w:spacing w:line="254" w:lineRule="exact"/>
        <w:rPr>
          <w:sz w:val="20"/>
          <w:szCs w:val="20"/>
        </w:rPr>
      </w:pPr>
    </w:p>
    <w:p w:rsidR="00966F9F" w:rsidRDefault="00912D0F">
      <w:pPr>
        <w:spacing w:line="23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Так, во Франции принят закон, запрещающий в школах все виды мобильных телефонов, а также планшеты и смарт-ч</w:t>
      </w:r>
      <w:r>
        <w:rPr>
          <w:rFonts w:eastAsia="Times New Roman"/>
          <w:sz w:val="24"/>
          <w:szCs w:val="24"/>
        </w:rPr>
        <w:t>асы &lt;2&gt;.</w:t>
      </w:r>
    </w:p>
    <w:p w:rsidR="00966F9F" w:rsidRDefault="00966F9F">
      <w:pPr>
        <w:spacing w:line="242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&lt;2&gt;</w:t>
      </w:r>
    </w:p>
    <w:p w:rsidR="00966F9F" w:rsidRDefault="00966F9F">
      <w:pPr>
        <w:spacing w:line="12" w:lineRule="exact"/>
        <w:rPr>
          <w:sz w:val="20"/>
          <w:szCs w:val="20"/>
        </w:rPr>
      </w:pPr>
    </w:p>
    <w:p w:rsidR="00966F9F" w:rsidRDefault="00912D0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http://www.legifrance.gouv.fr/affichTexte.do?cidTexte=JORFTEXT000037284333&amp;dateTexte=&amp;categor</w:t>
      </w:r>
    </w:p>
    <w:p w:rsidR="00966F9F" w:rsidRDefault="00966F9F">
      <w:pPr>
        <w:spacing w:line="12" w:lineRule="exact"/>
        <w:rPr>
          <w:sz w:val="20"/>
          <w:szCs w:val="20"/>
        </w:rPr>
      </w:pPr>
    </w:p>
    <w:p w:rsidR="00966F9F" w:rsidRDefault="00912D0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ieLien=id; https: </w:t>
      </w:r>
      <w:r>
        <w:rPr>
          <w:rFonts w:eastAsia="Times New Roman"/>
          <w:sz w:val="24"/>
          <w:szCs w:val="24"/>
        </w:rPr>
        <w:t>//www.theguardian.com/world/2018/jun/07/french-school-students-to-be-banned-from-using-mobile-pho nes.</w:t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352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6"/>
        </w:numPr>
        <w:tabs>
          <w:tab w:val="left" w:pos="867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</w:t>
      </w:r>
      <w:r>
        <w:rPr>
          <w:rFonts w:eastAsia="Times New Roman"/>
          <w:sz w:val="24"/>
          <w:szCs w:val="24"/>
        </w:rPr>
        <w:t xml:space="preserve"> запретительного правила не установлено.</w:t>
      </w:r>
    </w:p>
    <w:p w:rsidR="00966F9F" w:rsidRDefault="00966F9F">
      <w:pPr>
        <w:spacing w:line="242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&lt;3&gt; https://ru.euronews.com/2018/09/03/ru-school-phones.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&lt;4&gt;</w:t>
      </w:r>
    </w:p>
    <w:p w:rsidR="00966F9F" w:rsidRDefault="00912D0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https://www.theguardian.com/education/2015/may/16/schools-mobile-phones-academic-results.</w:t>
      </w:r>
    </w:p>
    <w:p w:rsidR="00966F9F" w:rsidRDefault="00966F9F">
      <w:pPr>
        <w:spacing w:line="288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7"/>
        </w:numPr>
        <w:tabs>
          <w:tab w:val="left" w:pos="770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2019 года запрещено пользов</w:t>
      </w:r>
      <w:r>
        <w:rPr>
          <w:rFonts w:eastAsia="Times New Roman"/>
          <w:sz w:val="24"/>
          <w:szCs w:val="24"/>
        </w:rPr>
        <w:t>аться мобильными телефонами в школах провинции Онтарио (Канада) &lt;5&gt; и в штате Новый Южный Уэльс (Австралия) &lt;6&gt;.</w:t>
      </w:r>
    </w:p>
    <w:p w:rsidR="00966F9F" w:rsidRDefault="00966F9F">
      <w:pPr>
        <w:spacing w:line="242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&lt;5&gt; https://www.oxfordlearning.com/should-cell-phones-be-allowed-classrooms/.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&lt;6&gt;</w:t>
      </w:r>
    </w:p>
    <w:p w:rsidR="00966F9F" w:rsidRDefault="00912D0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https://kidspot.co.nz/school-age/back-to-school/should-mobile-phones-be-banned-from-schools/.</w:t>
      </w:r>
    </w:p>
    <w:p w:rsidR="00966F9F" w:rsidRDefault="00966F9F">
      <w:pPr>
        <w:spacing w:line="288" w:lineRule="exact"/>
        <w:rPr>
          <w:sz w:val="20"/>
          <w:szCs w:val="20"/>
        </w:rPr>
      </w:pPr>
    </w:p>
    <w:p w:rsidR="00966F9F" w:rsidRDefault="00912D0F">
      <w:pPr>
        <w:spacing w:line="234" w:lineRule="auto"/>
        <w:ind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Запрещено пользоваться мобильными телефонами с 2012 года в Малайзии и Нигерии, с 2013 года - в Уганде &lt;7&gt;.</w:t>
      </w:r>
    </w:p>
    <w:p w:rsidR="00966F9F" w:rsidRDefault="00966F9F">
      <w:pPr>
        <w:spacing w:line="242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966F9F" w:rsidRDefault="00966F9F">
      <w:pPr>
        <w:spacing w:line="240" w:lineRule="exact"/>
        <w:rPr>
          <w:sz w:val="20"/>
          <w:szCs w:val="20"/>
        </w:rPr>
      </w:pPr>
    </w:p>
    <w:p w:rsidR="00966F9F" w:rsidRDefault="00912D0F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&lt;7&gt; https://blogs.w</w:t>
      </w:r>
      <w:r>
        <w:rPr>
          <w:rFonts w:eastAsia="Times New Roman"/>
          <w:sz w:val="24"/>
          <w:szCs w:val="24"/>
        </w:rPr>
        <w:t>orldbank.org/edutech/banning-and-unbanning-phones-schools.</w:t>
      </w:r>
    </w:p>
    <w:p w:rsidR="00966F9F" w:rsidRDefault="00966F9F">
      <w:pPr>
        <w:spacing w:line="292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8"/>
        </w:numPr>
        <w:tabs>
          <w:tab w:val="left" w:pos="1648"/>
        </w:tabs>
        <w:spacing w:line="251" w:lineRule="auto"/>
        <w:ind w:left="1960" w:right="1400" w:hanging="575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Рекомендации по упорядочению использования устройств мобильной связи в образовательных организациях</w:t>
      </w:r>
    </w:p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182880</wp:posOffset>
            </wp:positionV>
            <wp:extent cx="6519545" cy="184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30" w:lineRule="exact"/>
        <w:rPr>
          <w:sz w:val="20"/>
          <w:szCs w:val="20"/>
        </w:rPr>
      </w:pPr>
    </w:p>
    <w:p w:rsidR="00966F9F" w:rsidRDefault="00912D0F">
      <w:pPr>
        <w:tabs>
          <w:tab w:val="left" w:pos="4280"/>
          <w:tab w:val="left" w:pos="8820"/>
        </w:tabs>
        <w:ind w:left="40"/>
        <w:rPr>
          <w:sz w:val="20"/>
          <w:szCs w:val="20"/>
        </w:rPr>
      </w:pPr>
      <w:r>
        <w:rPr>
          <w:rFonts w:eastAsia="Times New Roman"/>
          <w:b/>
          <w:bCs/>
          <w:color w:val="F58220"/>
          <w:sz w:val="56"/>
          <w:szCs w:val="56"/>
          <w:vertAlign w:val="superscript"/>
        </w:rPr>
        <w:t>КонсультантПлюс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0"/>
          <w:szCs w:val="20"/>
        </w:rPr>
        <w:t>www.consultant.ru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Страница 4 из 8</w:t>
      </w:r>
    </w:p>
    <w:p w:rsidR="00966F9F" w:rsidRDefault="00966F9F">
      <w:pPr>
        <w:sectPr w:rsidR="00966F9F"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p w:rsidR="00966F9F" w:rsidRDefault="00966F9F">
      <w:pPr>
        <w:spacing w:line="129" w:lineRule="exact"/>
        <w:rPr>
          <w:sz w:val="20"/>
          <w:szCs w:val="20"/>
        </w:rPr>
      </w:pPr>
    </w:p>
    <w:p w:rsidR="00966F9F" w:rsidRDefault="00912D0F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 xml:space="preserve">надежная правовая </w:t>
      </w:r>
      <w:r>
        <w:rPr>
          <w:rFonts w:eastAsia="Times New Roman"/>
          <w:b/>
          <w:bCs/>
          <w:sz w:val="15"/>
          <w:szCs w:val="15"/>
        </w:rPr>
        <w:t>поддержка</w:t>
      </w:r>
    </w:p>
    <w:p w:rsidR="00966F9F" w:rsidRDefault="00966F9F">
      <w:pPr>
        <w:sectPr w:rsidR="00966F9F">
          <w:type w:val="continuous"/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"Методические рекомендации об использовании устройств мобильной 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358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9"/>
        </w:numPr>
        <w:tabs>
          <w:tab w:val="left" w:pos="759"/>
        </w:tabs>
        <w:spacing w:line="237" w:lineRule="auto"/>
        <w:ind w:left="-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целях </w:t>
      </w:r>
      <w:r>
        <w:rPr>
          <w:rFonts w:eastAsia="Times New Roman"/>
          <w:sz w:val="24"/>
          <w:szCs w:val="24"/>
        </w:rPr>
        <w:t>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</w:t>
      </w:r>
      <w:r>
        <w:rPr>
          <w:rFonts w:eastAsia="Times New Roman"/>
          <w:sz w:val="24"/>
          <w:szCs w:val="24"/>
        </w:rPr>
        <w:t xml:space="preserve"> организациям рекомендуется:</w:t>
      </w:r>
    </w:p>
    <w:p w:rsidR="00966F9F" w:rsidRDefault="00966F9F">
      <w:pPr>
        <w:spacing w:line="254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10"/>
        </w:numPr>
        <w:tabs>
          <w:tab w:val="left" w:pos="769"/>
        </w:tabs>
        <w:spacing w:line="238" w:lineRule="auto"/>
        <w:ind w:left="-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</w:t>
      </w:r>
      <w:r>
        <w:rPr>
          <w:rFonts w:eastAsia="Times New Roman"/>
          <w:sz w:val="24"/>
          <w:szCs w:val="24"/>
        </w:rPr>
        <w:t xml:space="preserve">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966F9F" w:rsidRDefault="00966F9F">
      <w:pPr>
        <w:spacing w:line="254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714"/>
        </w:tabs>
        <w:spacing w:line="239" w:lineRule="auto"/>
        <w:ind w:left="-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регулярную информационно-просветите</w:t>
      </w:r>
      <w:r>
        <w:rPr>
          <w:rFonts w:eastAsia="Times New Roman"/>
          <w:sz w:val="24"/>
          <w:szCs w:val="24"/>
        </w:rPr>
        <w:t xml:space="preserve">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</w:t>
      </w:r>
      <w:r>
        <w:rPr>
          <w:rFonts w:eastAsia="Times New Roman"/>
          <w:sz w:val="24"/>
          <w:szCs w:val="24"/>
        </w:rPr>
        <w:t>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</w:t>
      </w:r>
      <w:r>
        <w:rPr>
          <w:rFonts w:eastAsia="Times New Roman"/>
          <w:sz w:val="24"/>
          <w:szCs w:val="24"/>
        </w:rPr>
        <w:t>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</w:t>
      </w:r>
      <w:r>
        <w:rPr>
          <w:rFonts w:eastAsia="Times New Roman"/>
          <w:sz w:val="24"/>
          <w:szCs w:val="24"/>
        </w:rPr>
        <w:t xml:space="preserve">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966F9F" w:rsidRDefault="00966F9F">
      <w:pPr>
        <w:spacing w:line="254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644"/>
        </w:tabs>
        <w:spacing w:line="234" w:lineRule="auto"/>
        <w:ind w:left="-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обеспечить психолого-педагогическое сопровождение процесса, связанного с ограничением </w:t>
      </w:r>
      <w:r>
        <w:rPr>
          <w:rFonts w:eastAsia="Times New Roman"/>
          <w:sz w:val="24"/>
          <w:szCs w:val="24"/>
        </w:rPr>
        <w:t>использования устройств мобильной связи в образовательной организации;</w:t>
      </w:r>
    </w:p>
    <w:p w:rsidR="00966F9F" w:rsidRDefault="00966F9F">
      <w:pPr>
        <w:spacing w:line="253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659"/>
        </w:tabs>
        <w:spacing w:line="237" w:lineRule="auto"/>
        <w:ind w:left="-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</w:t>
      </w:r>
      <w:r>
        <w:rPr>
          <w:rFonts w:eastAsia="Times New Roman"/>
          <w:sz w:val="24"/>
          <w:szCs w:val="24"/>
        </w:rPr>
        <w:t xml:space="preserve"> с исключением использования режима вибрации из-за возникновения фантомных вибраций);</w:t>
      </w:r>
    </w:p>
    <w:p w:rsidR="00966F9F" w:rsidRDefault="00966F9F">
      <w:pPr>
        <w:spacing w:line="254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673"/>
        </w:tabs>
        <w:spacing w:line="234" w:lineRule="auto"/>
        <w:ind w:left="-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966F9F" w:rsidRDefault="00966F9F">
      <w:pPr>
        <w:spacing w:line="253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671"/>
        </w:tabs>
        <w:spacing w:line="234" w:lineRule="auto"/>
        <w:ind w:left="-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предусмотреть места хране</w:t>
      </w:r>
      <w:r>
        <w:rPr>
          <w:rFonts w:eastAsia="Times New Roman"/>
          <w:sz w:val="24"/>
          <w:szCs w:val="24"/>
        </w:rPr>
        <w:t>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966F9F" w:rsidRDefault="00966F9F">
      <w:pPr>
        <w:spacing w:line="253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676"/>
        </w:tabs>
        <w:spacing w:line="234" w:lineRule="auto"/>
        <w:ind w:left="-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ограничить использование обучающимися устройств мобильной связи во время учебного процесса;</w:t>
      </w:r>
    </w:p>
    <w:p w:rsidR="00966F9F" w:rsidRDefault="00966F9F">
      <w:pPr>
        <w:spacing w:line="254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0"/>
        </w:numPr>
        <w:tabs>
          <w:tab w:val="left" w:pos="848"/>
        </w:tabs>
        <w:spacing w:line="237" w:lineRule="auto"/>
        <w:ind w:left="-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учитывать необходимость использовани</w:t>
      </w:r>
      <w:r>
        <w:rPr>
          <w:rFonts w:eastAsia="Times New Roman"/>
          <w:sz w:val="24"/>
          <w:szCs w:val="24"/>
        </w:rPr>
        <w:t>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</w:t>
      </w:r>
      <w:r>
        <w:rPr>
          <w:rFonts w:eastAsia="Times New Roman"/>
          <w:sz w:val="24"/>
          <w:szCs w:val="24"/>
        </w:rPr>
        <w:t>тронные дневники, без использования личных устройств мобильной связи обучающихся;</w:t>
      </w:r>
    </w:p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105410</wp:posOffset>
            </wp:positionV>
            <wp:extent cx="6519545" cy="184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307" w:lineRule="exact"/>
        <w:rPr>
          <w:sz w:val="20"/>
          <w:szCs w:val="20"/>
        </w:rPr>
      </w:pPr>
    </w:p>
    <w:p w:rsidR="00966F9F" w:rsidRDefault="00912D0F">
      <w:pPr>
        <w:tabs>
          <w:tab w:val="left" w:pos="4240"/>
          <w:tab w:val="left" w:pos="8780"/>
        </w:tabs>
        <w:rPr>
          <w:sz w:val="20"/>
          <w:szCs w:val="20"/>
        </w:rPr>
      </w:pPr>
      <w:r>
        <w:rPr>
          <w:rFonts w:eastAsia="Times New Roman"/>
          <w:b/>
          <w:bCs/>
          <w:color w:val="F58220"/>
          <w:sz w:val="56"/>
          <w:szCs w:val="56"/>
          <w:vertAlign w:val="superscript"/>
        </w:rPr>
        <w:t>КонсультантПлюс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0"/>
          <w:szCs w:val="20"/>
        </w:rPr>
        <w:t>www.consultant.ru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Страница 5 из 8</w:t>
      </w:r>
    </w:p>
    <w:p w:rsidR="00966F9F" w:rsidRDefault="00966F9F">
      <w:pPr>
        <w:sectPr w:rsidR="00966F9F">
          <w:pgSz w:w="11900" w:h="16838"/>
          <w:pgMar w:top="560" w:right="566" w:bottom="37" w:left="1180" w:header="0" w:footer="0" w:gutter="0"/>
          <w:cols w:space="720" w:equalWidth="0">
            <w:col w:w="10160"/>
          </w:cols>
        </w:sectPr>
      </w:pPr>
    </w:p>
    <w:p w:rsidR="00966F9F" w:rsidRDefault="00966F9F">
      <w:pPr>
        <w:spacing w:line="129" w:lineRule="exact"/>
        <w:rPr>
          <w:sz w:val="20"/>
          <w:szCs w:val="20"/>
        </w:rPr>
      </w:pPr>
    </w:p>
    <w:p w:rsidR="00966F9F" w:rsidRDefault="00912D0F">
      <w:pPr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>надежная правовая поддержка</w:t>
      </w:r>
    </w:p>
    <w:p w:rsidR="00966F9F" w:rsidRDefault="00966F9F">
      <w:pPr>
        <w:sectPr w:rsidR="00966F9F">
          <w:type w:val="continuous"/>
          <w:pgSz w:w="11900" w:h="16838"/>
          <w:pgMar w:top="560" w:right="566" w:bottom="37" w:left="118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"Методические рекомендации об использовании </w:t>
            </w:r>
            <w:r>
              <w:rPr>
                <w:rFonts w:eastAsia="Times New Roman"/>
                <w:sz w:val="16"/>
                <w:szCs w:val="16"/>
              </w:rPr>
              <w:t>устройств мобильной 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82" w:lineRule="exact"/>
        <w:rPr>
          <w:sz w:val="20"/>
          <w:szCs w:val="20"/>
        </w:rPr>
      </w:pPr>
    </w:p>
    <w:p w:rsidR="00966F9F" w:rsidRDefault="00912D0F">
      <w:pPr>
        <w:numPr>
          <w:ilvl w:val="1"/>
          <w:numId w:val="11"/>
        </w:numPr>
        <w:tabs>
          <w:tab w:val="left" w:pos="756"/>
        </w:tabs>
        <w:spacing w:line="237" w:lineRule="auto"/>
        <w:ind w:left="40" w:right="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проводить мероприятия, направленные на воспитание культуры использования устройств </w:t>
      </w:r>
      <w:r>
        <w:rPr>
          <w:rFonts w:eastAsia="Times New Roman"/>
          <w:sz w:val="24"/>
          <w:szCs w:val="24"/>
        </w:rPr>
        <w:t>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</w:t>
      </w:r>
      <w:r>
        <w:rPr>
          <w:rFonts w:eastAsia="Times New Roman"/>
          <w:sz w:val="24"/>
          <w:szCs w:val="24"/>
        </w:rPr>
        <w:t>ой связи;</w:t>
      </w:r>
    </w:p>
    <w:p w:rsidR="00966F9F" w:rsidRDefault="00966F9F">
      <w:pPr>
        <w:spacing w:line="245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1"/>
          <w:numId w:val="11"/>
        </w:numPr>
        <w:tabs>
          <w:tab w:val="left" w:pos="720"/>
        </w:tabs>
        <w:ind w:left="72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согласование с родителями вопросов коммуникации родителей с обучающимися</w:t>
      </w:r>
    </w:p>
    <w:p w:rsidR="00966F9F" w:rsidRDefault="00912D0F">
      <w:pPr>
        <w:numPr>
          <w:ilvl w:val="0"/>
          <w:numId w:val="11"/>
        </w:numPr>
        <w:tabs>
          <w:tab w:val="left" w:pos="200"/>
        </w:tabs>
        <w:ind w:left="200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возникновения необходимости, внештатной ситуации;</w:t>
      </w:r>
    </w:p>
    <w:p w:rsidR="00966F9F" w:rsidRDefault="00966F9F">
      <w:pPr>
        <w:spacing w:line="252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1"/>
          <w:numId w:val="11"/>
        </w:numPr>
        <w:tabs>
          <w:tab w:val="left" w:pos="861"/>
        </w:tabs>
        <w:spacing w:line="237" w:lineRule="auto"/>
        <w:ind w:left="40" w:right="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определить лиц, организующих выполнение мероприятий с обучающимися и их родителями по выработке культур</w:t>
      </w:r>
      <w:r>
        <w:rPr>
          <w:rFonts w:eastAsia="Times New Roman"/>
          <w:sz w:val="24"/>
          <w:szCs w:val="24"/>
        </w:rPr>
        <w:t>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966F9F" w:rsidRDefault="00966F9F">
      <w:pPr>
        <w:spacing w:line="253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1"/>
          <w:numId w:val="11"/>
        </w:numPr>
        <w:tabs>
          <w:tab w:val="left" w:pos="734"/>
        </w:tabs>
        <w:spacing w:line="237" w:lineRule="auto"/>
        <w:ind w:left="40" w:right="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время перемен для общения, активного отдыха об</w:t>
      </w:r>
      <w:r>
        <w:rPr>
          <w:rFonts w:eastAsia="Times New Roman"/>
          <w:sz w:val="24"/>
          <w:szCs w:val="24"/>
        </w:rPr>
        <w:t>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966F9F" w:rsidRDefault="00966F9F">
      <w:pPr>
        <w:spacing w:line="253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1"/>
          <w:numId w:val="11"/>
        </w:numPr>
        <w:tabs>
          <w:tab w:val="left" w:pos="727"/>
        </w:tabs>
        <w:spacing w:line="237" w:lineRule="auto"/>
        <w:ind w:left="40" w:right="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</w:t>
      </w:r>
      <w:r>
        <w:rPr>
          <w:rFonts w:eastAsia="Times New Roman"/>
          <w:sz w:val="24"/>
          <w:szCs w:val="24"/>
        </w:rPr>
        <w:t>ивности образовательного процесса и воспитания;</w:t>
      </w:r>
    </w:p>
    <w:p w:rsidR="00966F9F" w:rsidRDefault="00966F9F">
      <w:pPr>
        <w:spacing w:line="254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1"/>
          <w:numId w:val="11"/>
        </w:numPr>
        <w:tabs>
          <w:tab w:val="left" w:pos="775"/>
        </w:tabs>
        <w:spacing w:line="236" w:lineRule="auto"/>
        <w:ind w:left="40" w:right="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r>
        <w:rPr>
          <w:rFonts w:eastAsia="Times New Roman"/>
          <w:color w:val="0000FF"/>
          <w:sz w:val="24"/>
          <w:szCs w:val="24"/>
        </w:rPr>
        <w:t>(Приложение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>.</w:t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382" w:lineRule="exact"/>
        <w:rPr>
          <w:sz w:val="20"/>
          <w:szCs w:val="20"/>
        </w:rPr>
      </w:pPr>
    </w:p>
    <w:p w:rsidR="00966F9F" w:rsidRDefault="00912D0F">
      <w:pPr>
        <w:ind w:left="8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966F9F" w:rsidRDefault="00966F9F">
      <w:pPr>
        <w:spacing w:line="281" w:lineRule="exact"/>
        <w:rPr>
          <w:sz w:val="20"/>
          <w:szCs w:val="20"/>
        </w:rPr>
      </w:pPr>
    </w:p>
    <w:p w:rsidR="00966F9F" w:rsidRDefault="00912D0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РЕЗУЛЬТАТЫ</w:t>
      </w:r>
    </w:p>
    <w:p w:rsidR="00966F9F" w:rsidRDefault="00912D0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ИССЛЕДОВАНИЙ, ПОКАЗАВШИХ ОТРИЦАТЕЛЬНЫЕ ПОСЛЕДСТВИЯ</w:t>
      </w:r>
    </w:p>
    <w:p w:rsidR="00966F9F" w:rsidRDefault="00912D0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ИСПОЛЬЗОВАНИЯ УСТРОЙСТВ МОБИЛЬНОЙ СВЯЗИ НА ЗДОРОВЬЕ ДЕТЕЙ</w:t>
      </w:r>
    </w:p>
    <w:p w:rsidR="00966F9F" w:rsidRDefault="00966F9F">
      <w:pPr>
        <w:spacing w:line="26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3980"/>
        <w:gridCol w:w="5100"/>
        <w:gridCol w:w="1160"/>
      </w:tblGrid>
      <w:tr w:rsidR="00966F9F">
        <w:trPr>
          <w:trHeight w:val="37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F9F" w:rsidRDefault="00912D0F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Исследователи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F9F" w:rsidRDefault="00912D0F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Отрицательные эффекты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Burnett and Lee, 2005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навигационной системы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смартфона</w:t>
            </w:r>
            <w:r>
              <w:rPr>
                <w:rFonts w:eastAsia="Times New Roman"/>
                <w:sz w:val="24"/>
                <w:szCs w:val="24"/>
              </w:rPr>
              <w:t xml:space="preserve"> ухудшает построение когнитивной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 карты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Day J.J et al., 2007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психологической зависимости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Ophir et al., 2009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Работают хуже в парадигме переключения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27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</w:tbl>
    <w:p w:rsidR="00966F9F" w:rsidRDefault="00966F9F">
      <w:pPr>
        <w:spacing w:line="132" w:lineRule="exact"/>
        <w:rPr>
          <w:sz w:val="20"/>
          <w:szCs w:val="20"/>
        </w:rPr>
      </w:pPr>
    </w:p>
    <w:p w:rsidR="00966F9F" w:rsidRDefault="00912D0F">
      <w:pPr>
        <w:tabs>
          <w:tab w:val="left" w:pos="4320"/>
          <w:tab w:val="left" w:pos="8860"/>
        </w:tabs>
        <w:ind w:left="80"/>
        <w:rPr>
          <w:sz w:val="20"/>
          <w:szCs w:val="20"/>
        </w:rPr>
      </w:pPr>
      <w:r>
        <w:rPr>
          <w:rFonts w:eastAsia="Times New Roman"/>
          <w:b/>
          <w:bCs/>
          <w:color w:val="F58220"/>
          <w:sz w:val="56"/>
          <w:szCs w:val="56"/>
          <w:vertAlign w:val="superscript"/>
        </w:rPr>
        <w:t>КонсультантПлюс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0"/>
          <w:szCs w:val="20"/>
        </w:rPr>
        <w:t>www.consultant.ru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Страница 6 из</w:t>
      </w:r>
      <w:r>
        <w:rPr>
          <w:rFonts w:eastAsia="Times New Roman"/>
          <w:sz w:val="20"/>
          <w:szCs w:val="20"/>
        </w:rPr>
        <w:t xml:space="preserve"> 8</w:t>
      </w:r>
    </w:p>
    <w:p w:rsidR="00966F9F" w:rsidRDefault="00966F9F">
      <w:pPr>
        <w:sectPr w:rsidR="00966F9F">
          <w:pgSz w:w="11900" w:h="16838"/>
          <w:pgMar w:top="560" w:right="526" w:bottom="37" w:left="1100" w:header="0" w:footer="0" w:gutter="0"/>
          <w:cols w:space="720" w:equalWidth="0">
            <w:col w:w="10280"/>
          </w:cols>
        </w:sectPr>
      </w:pPr>
    </w:p>
    <w:p w:rsidR="00966F9F" w:rsidRDefault="00966F9F">
      <w:pPr>
        <w:spacing w:line="129" w:lineRule="exact"/>
        <w:rPr>
          <w:sz w:val="20"/>
          <w:szCs w:val="20"/>
        </w:rPr>
      </w:pPr>
    </w:p>
    <w:p w:rsidR="00966F9F" w:rsidRDefault="00912D0F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>надежная правовая поддержка</w:t>
      </w:r>
    </w:p>
    <w:p w:rsidR="00966F9F" w:rsidRDefault="00966F9F">
      <w:pPr>
        <w:sectPr w:rsidR="00966F9F">
          <w:type w:val="continuous"/>
          <w:pgSz w:w="11900" w:h="16838"/>
          <w:pgMar w:top="560" w:right="526" w:bottom="37" w:left="1100" w:header="0" w:footer="0" w:gutter="0"/>
          <w:cols w:space="720" w:equalWidth="0">
            <w:col w:w="10280"/>
          </w:cols>
        </w:sect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"Методические рекомендации об использовании устройств мобильной 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3980"/>
        <w:gridCol w:w="4860"/>
        <w:gridCol w:w="240"/>
        <w:gridCol w:w="1160"/>
      </w:tblGrid>
      <w:tr w:rsidR="00966F9F">
        <w:trPr>
          <w:trHeight w:val="37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из-за ограниченной способности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отфильтровывать помехи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Черненков Ю.В. и др., 2009;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Гиперактивность, повышенная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Pagani L.S. et al., 2010;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раздражительность, снижение умственной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Nathanson A.I. et</w:t>
            </w:r>
            <w:r>
              <w:rPr>
                <w:rFonts w:eastAsia="Times New Roman"/>
                <w:sz w:val="24"/>
                <w:szCs w:val="24"/>
              </w:rPr>
              <w:t xml:space="preserve"> al., 2014;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работоспособности, долговременной памяти,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Moreira, G.A et al., 2017;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расстройства сна, нарушения коммуникативных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Григорьев Ю.Г. и др., 2017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способностей, склонность к депрессивным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Panda N. et al., 2010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Нарушения</w:t>
            </w:r>
            <w:r>
              <w:rPr>
                <w:rFonts w:eastAsia="Times New Roman"/>
                <w:sz w:val="24"/>
                <w:szCs w:val="24"/>
              </w:rPr>
              <w:t xml:space="preserve"> фонематического восприятия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Sparrow et al., 2011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Запоминают не саму информацию, а место, где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 информация может быть доступна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Lu M. et al., 2012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Риски доброкачественных и злокачественных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L. Hardell et al., 2013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опухолей </w:t>
            </w:r>
            <w:r>
              <w:rPr>
                <w:rFonts w:eastAsia="Times New Roman"/>
                <w:sz w:val="24"/>
                <w:szCs w:val="24"/>
              </w:rPr>
              <w:t>головного мозга, слухового нерва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Ralph et al., 2013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высокие уровни ежедневных сбоев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Thornton et al., 2014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"Простое присутствие" сотового телефона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может привести к снижению внимания 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ухудшению выполнения </w:t>
            </w:r>
            <w:r>
              <w:rPr>
                <w:rFonts w:eastAsia="Times New Roman"/>
                <w:sz w:val="24"/>
                <w:szCs w:val="24"/>
              </w:rPr>
              <w:t>задач, особенно для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с высокими когнитивными требованиями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Lepp et al., 2014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 корреляция между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смартфона и беспокойством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Owens, J.A. et al., 2014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Задержка начала сна, сокращение ночного сна,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прерывистый сон, дневная сонливость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Stothartet al., 2015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выполнении задачи, требующей внимания,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 по мобильному телефону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вызывают сбои в производительности, сходные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величине с активным использованием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телефона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Barr et al., 2015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Большее использования смартфона коррелирует</w:t>
            </w: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более интуитивным и менее аналитическим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мышлением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Moisala et al., 2016;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раздражителей, отвлекающих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Lepp A et al., 2015;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внимание во время задачи </w:t>
            </w:r>
            <w:r>
              <w:rPr>
                <w:rFonts w:eastAsia="Times New Roman"/>
                <w:sz w:val="24"/>
                <w:szCs w:val="24"/>
              </w:rPr>
              <w:t>постоянного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Beland L.-P., 2015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внимания, "многозадачники" работают хуже 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больше активности в правой префронтальной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27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vAlign w:val="bottom"/>
          </w:tcPr>
          <w:p w:rsidR="00966F9F" w:rsidRDefault="00912D0F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коре, отмечается снижение успеваемости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3"/>
                <w:szCs w:val="23"/>
              </w:rPr>
            </w:pPr>
          </w:p>
        </w:tc>
      </w:tr>
      <w:tr w:rsidR="00966F9F">
        <w:trPr>
          <w:trHeight w:val="1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3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66F9F" w:rsidRDefault="00912D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Cain et al., 2016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Связано с более низкой производительностью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</w:tr>
      <w:tr w:rsidR="00966F9F">
        <w:trPr>
          <w:trHeight w:val="11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106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48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66F9F" w:rsidRDefault="00966F9F">
            <w:pPr>
              <w:rPr>
                <w:sz w:val="9"/>
                <w:szCs w:val="9"/>
              </w:rPr>
            </w:pPr>
          </w:p>
        </w:tc>
      </w:tr>
      <w:tr w:rsidR="00966F9F">
        <w:trPr>
          <w:trHeight w:val="912"/>
        </w:trPr>
        <w:tc>
          <w:tcPr>
            <w:tcW w:w="40" w:type="dxa"/>
            <w:vAlign w:val="bottom"/>
          </w:tcPr>
          <w:p w:rsidR="00966F9F" w:rsidRDefault="00966F9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966F9F" w:rsidRDefault="00912D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58220"/>
                <w:sz w:val="28"/>
                <w:szCs w:val="28"/>
              </w:rPr>
              <w:t>КонсультантПлюс</w:t>
            </w:r>
          </w:p>
        </w:tc>
        <w:tc>
          <w:tcPr>
            <w:tcW w:w="4860" w:type="dxa"/>
            <w:vAlign w:val="bottom"/>
          </w:tcPr>
          <w:p w:rsidR="00966F9F" w:rsidRDefault="00912D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www.consultant.ru</w:t>
            </w:r>
          </w:p>
        </w:tc>
        <w:tc>
          <w:tcPr>
            <w:tcW w:w="1400" w:type="dxa"/>
            <w:gridSpan w:val="2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Страница 7 из 8</w:t>
            </w:r>
          </w:p>
        </w:tc>
      </w:tr>
    </w:tbl>
    <w:p w:rsidR="00966F9F" w:rsidRDefault="00966F9F">
      <w:pPr>
        <w:spacing w:line="1" w:lineRule="exact"/>
        <w:rPr>
          <w:sz w:val="20"/>
          <w:szCs w:val="20"/>
        </w:rPr>
      </w:pPr>
    </w:p>
    <w:p w:rsidR="00966F9F" w:rsidRDefault="00966F9F">
      <w:pPr>
        <w:sectPr w:rsidR="00966F9F">
          <w:pgSz w:w="11900" w:h="16838"/>
          <w:pgMar w:top="560" w:right="526" w:bottom="38" w:left="1100" w:header="0" w:footer="0" w:gutter="0"/>
          <w:cols w:space="720" w:equalWidth="0">
            <w:col w:w="10280"/>
          </w:cols>
        </w:sectPr>
      </w:pPr>
    </w:p>
    <w:p w:rsidR="00966F9F" w:rsidRDefault="00912D0F">
      <w:pPr>
        <w:spacing w:line="237" w:lineRule="auto"/>
        <w:ind w:left="8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lastRenderedPageBreak/>
        <w:t>надежная правовая поддержка</w:t>
      </w:r>
    </w:p>
    <w:p w:rsidR="00966F9F" w:rsidRDefault="00966F9F">
      <w:pPr>
        <w:sectPr w:rsidR="00966F9F">
          <w:type w:val="continuous"/>
          <w:pgSz w:w="11900" w:h="16838"/>
          <w:pgMar w:top="560" w:right="526" w:bottom="38" w:left="1100" w:header="0" w:footer="0" w:gutter="0"/>
          <w:cols w:space="720" w:equalWidth="0">
            <w:col w:w="10280"/>
          </w:cols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0"/>
        <w:gridCol w:w="4040"/>
        <w:gridCol w:w="20"/>
      </w:tblGrid>
      <w:tr w:rsidR="00966F9F">
        <w:trPr>
          <w:trHeight w:val="184"/>
        </w:trPr>
        <w:tc>
          <w:tcPr>
            <w:tcW w:w="6120" w:type="dxa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"Методические рекомендации об использовании устройств мобильной связи в</w:t>
            </w: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 предоставлен </w:t>
            </w:r>
            <w:r>
              <w:rPr>
                <w:rFonts w:eastAsia="Times New Roman"/>
                <w:color w:val="0000FF"/>
                <w:sz w:val="18"/>
                <w:szCs w:val="18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2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общеобразовательных организациях"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0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vMerge w:val="restart"/>
            <w:vAlign w:val="bottom"/>
          </w:tcPr>
          <w:p w:rsidR="00966F9F" w:rsidRDefault="00912D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 сохранения: 21.08.2019</w:t>
            </w: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103"/>
        </w:trPr>
        <w:tc>
          <w:tcPr>
            <w:tcW w:w="6120" w:type="dxa"/>
            <w:vMerge w:val="restart"/>
            <w:vAlign w:val="bottom"/>
          </w:tcPr>
          <w:p w:rsidR="00966F9F" w:rsidRDefault="00912D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(утв. Роспотре...</w:t>
            </w:r>
          </w:p>
        </w:tc>
        <w:tc>
          <w:tcPr>
            <w:tcW w:w="4040" w:type="dxa"/>
            <w:vMerge/>
            <w:vAlign w:val="bottom"/>
          </w:tcPr>
          <w:p w:rsidR="00966F9F" w:rsidRDefault="00966F9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  <w:tr w:rsidR="00966F9F">
        <w:trPr>
          <w:trHeight w:val="82"/>
        </w:trPr>
        <w:tc>
          <w:tcPr>
            <w:tcW w:w="6120" w:type="dxa"/>
            <w:vMerge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4040" w:type="dxa"/>
            <w:vAlign w:val="bottom"/>
          </w:tcPr>
          <w:p w:rsidR="00966F9F" w:rsidRDefault="00966F9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66F9F" w:rsidRDefault="00966F9F">
            <w:pPr>
              <w:rPr>
                <w:sz w:val="1"/>
                <w:szCs w:val="1"/>
              </w:rPr>
            </w:pPr>
          </w:p>
        </w:tc>
      </w:tr>
    </w:tbl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377825</wp:posOffset>
            </wp:positionV>
            <wp:extent cx="6519545" cy="184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6F9F">
        <w:rPr>
          <w:sz w:val="20"/>
          <w:szCs w:val="20"/>
        </w:rPr>
        <w:pict>
          <v:line id="Shape 13" o:spid="_x0000_s1038" style="position:absolute;z-index:251662848;visibility:visible;mso-wrap-distance-left:0;mso-wrap-distance-right:0;mso-position-horizontal-relative:text;mso-position-vertical-relative:text" from="453.2pt,44.95pt" to="453.2pt,83.85pt" o:allowincell="f" strokeweight=".16931mm"/>
        </w:pict>
      </w:r>
      <w:r w:rsidR="00966F9F">
        <w:rPr>
          <w:sz w:val="20"/>
          <w:szCs w:val="20"/>
        </w:rPr>
        <w:pict>
          <v:line id="Shape 14" o:spid="_x0000_s1039" style="position:absolute;z-index:251663872;visibility:visible;mso-wrap-distance-left:0;mso-wrap-distance-right:0;mso-position-horizontal-relative:text;mso-position-vertical-relative:text" from="-.55pt,45.2pt" to="453.45pt,45.2pt" o:allowincell="f" strokeweight=".48pt"/>
        </w:pict>
      </w:r>
      <w:r w:rsidR="00966F9F">
        <w:rPr>
          <w:sz w:val="20"/>
          <w:szCs w:val="20"/>
        </w:rPr>
        <w:pict>
          <v:line id="Shape 15" o:spid="_x0000_s1040" style="position:absolute;z-index:251664896;visibility:visible;mso-wrap-distance-left:0;mso-wrap-distance-right:0;mso-position-horizontal-relative:text;mso-position-vertical-relative:text" from="-.35pt,44.95pt" to="-.35pt,83.85pt" o:allowincell="f" strokeweight=".16931mm"/>
        </w:pict>
      </w:r>
      <w:r w:rsidR="00966F9F">
        <w:rPr>
          <w:sz w:val="20"/>
          <w:szCs w:val="20"/>
        </w:rPr>
        <w:pict>
          <v:line id="Shape 16" o:spid="_x0000_s1041" style="position:absolute;z-index:251665920;visibility:visible;mso-wrap-distance-left:0;mso-wrap-distance-right:0;mso-position-horizontal-relative:text;mso-position-vertical-relative:text" from="198.05pt,44.95pt" to="198.05pt,83.85pt" o:allowincell="f" strokeweight=".48pt"/>
        </w:pict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383" w:lineRule="exact"/>
        <w:rPr>
          <w:sz w:val="20"/>
          <w:szCs w:val="20"/>
        </w:rPr>
      </w:pPr>
    </w:p>
    <w:p w:rsidR="00966F9F" w:rsidRDefault="00912D0F">
      <w:pPr>
        <w:ind w:left="4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рабочей памяти и более низкими результатами</w:t>
      </w:r>
    </w:p>
    <w:p w:rsidR="00966F9F" w:rsidRDefault="00912D0F">
      <w:pPr>
        <w:ind w:left="4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стандартизированных тестов</w:t>
      </w:r>
    </w:p>
    <w:p w:rsidR="00966F9F" w:rsidRDefault="00966F9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6944;visibility:visible;mso-wrap-distance-left:0;mso-wrap-distance-right:0" from="-.55pt,5.85pt" to="453.45pt,5.85pt" o:allowincell="f" strokeweight=".16931mm"/>
        </w:pict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73" w:lineRule="exact"/>
        <w:rPr>
          <w:sz w:val="20"/>
          <w:szCs w:val="20"/>
        </w:rPr>
      </w:pPr>
    </w:p>
    <w:p w:rsidR="00966F9F" w:rsidRDefault="00912D0F">
      <w:pPr>
        <w:ind w:left="8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966F9F" w:rsidRDefault="00966F9F">
      <w:pPr>
        <w:spacing w:line="281" w:lineRule="exact"/>
        <w:rPr>
          <w:sz w:val="20"/>
          <w:szCs w:val="20"/>
        </w:rPr>
      </w:pPr>
    </w:p>
    <w:p w:rsidR="00966F9F" w:rsidRDefault="00912D0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ПАМЯТКА</w:t>
      </w:r>
    </w:p>
    <w:p w:rsidR="00966F9F" w:rsidRDefault="00966F9F">
      <w:pPr>
        <w:spacing w:line="11" w:lineRule="exact"/>
        <w:rPr>
          <w:sz w:val="20"/>
          <w:szCs w:val="20"/>
        </w:rPr>
      </w:pPr>
    </w:p>
    <w:p w:rsidR="00966F9F" w:rsidRDefault="00912D0F">
      <w:pPr>
        <w:spacing w:line="250" w:lineRule="auto"/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ДЛЯ ОБУЧАЮЩИХСЯ, РОДИТЕЛЕЙ И ПЕДАГОГИЧЕСКИХ </w:t>
      </w:r>
      <w:r>
        <w:rPr>
          <w:rFonts w:ascii="Arial" w:eastAsia="Arial" w:hAnsi="Arial" w:cs="Arial"/>
          <w:b/>
          <w:bCs/>
          <w:sz w:val="23"/>
          <w:szCs w:val="23"/>
        </w:rPr>
        <w:t>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66F9F" w:rsidRDefault="00966F9F">
      <w:pPr>
        <w:spacing w:line="274" w:lineRule="exact"/>
        <w:rPr>
          <w:sz w:val="20"/>
          <w:szCs w:val="20"/>
        </w:rPr>
      </w:pPr>
    </w:p>
    <w:p w:rsidR="00966F9F" w:rsidRDefault="00912D0F">
      <w:pPr>
        <w:numPr>
          <w:ilvl w:val="0"/>
          <w:numId w:val="12"/>
        </w:numPr>
        <w:tabs>
          <w:tab w:val="left" w:pos="828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966F9F" w:rsidRDefault="00966F9F">
      <w:pPr>
        <w:spacing w:line="241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2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966F9F" w:rsidRDefault="00966F9F">
      <w:pPr>
        <w:spacing w:line="249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2"/>
        </w:numPr>
        <w:tabs>
          <w:tab w:val="left" w:pos="828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966F9F" w:rsidRDefault="00966F9F">
      <w:pPr>
        <w:spacing w:line="254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2"/>
        </w:numPr>
        <w:tabs>
          <w:tab w:val="left" w:pos="943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Максимальное ограничение звонков с устройств </w:t>
      </w:r>
      <w:r>
        <w:rPr>
          <w:rFonts w:eastAsia="Times New Roman"/>
          <w:sz w:val="24"/>
          <w:szCs w:val="24"/>
        </w:rPr>
        <w:t>мобильной связи в условиях неустойчивого приема сигнала сотовой связи (автобус, метро, поезд, автомобиль).</w:t>
      </w:r>
    </w:p>
    <w:p w:rsidR="00966F9F" w:rsidRDefault="00966F9F">
      <w:pPr>
        <w:spacing w:line="241" w:lineRule="exact"/>
        <w:rPr>
          <w:rFonts w:eastAsia="Times New Roman"/>
          <w:sz w:val="24"/>
          <w:szCs w:val="24"/>
        </w:rPr>
      </w:pPr>
    </w:p>
    <w:p w:rsidR="00966F9F" w:rsidRDefault="00912D0F">
      <w:pPr>
        <w:numPr>
          <w:ilvl w:val="0"/>
          <w:numId w:val="12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966F9F" w:rsidRDefault="00912D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3725545</wp:posOffset>
            </wp:positionV>
            <wp:extent cx="6519545" cy="184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421005</wp:posOffset>
            </wp:positionV>
            <wp:extent cx="6519545" cy="8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0" w:lineRule="exact"/>
        <w:rPr>
          <w:sz w:val="20"/>
          <w:szCs w:val="20"/>
        </w:rPr>
      </w:pPr>
    </w:p>
    <w:p w:rsidR="00966F9F" w:rsidRDefault="00966F9F">
      <w:pPr>
        <w:spacing w:line="208" w:lineRule="exact"/>
        <w:rPr>
          <w:sz w:val="20"/>
          <w:szCs w:val="20"/>
        </w:rPr>
      </w:pPr>
    </w:p>
    <w:p w:rsidR="00966F9F" w:rsidRDefault="00912D0F">
      <w:pPr>
        <w:tabs>
          <w:tab w:val="left" w:pos="4280"/>
          <w:tab w:val="left" w:pos="8820"/>
        </w:tabs>
        <w:ind w:left="40"/>
        <w:rPr>
          <w:sz w:val="20"/>
          <w:szCs w:val="20"/>
        </w:rPr>
      </w:pPr>
      <w:r>
        <w:rPr>
          <w:rFonts w:eastAsia="Times New Roman"/>
          <w:b/>
          <w:bCs/>
          <w:color w:val="F58220"/>
          <w:sz w:val="56"/>
          <w:szCs w:val="56"/>
          <w:vertAlign w:val="superscript"/>
        </w:rPr>
        <w:t>КонсультантПлюс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0"/>
          <w:szCs w:val="20"/>
        </w:rPr>
        <w:t>www.consultant.ru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Страница 8 из 8</w:t>
      </w:r>
    </w:p>
    <w:p w:rsidR="00966F9F" w:rsidRDefault="00966F9F">
      <w:pPr>
        <w:sectPr w:rsidR="00966F9F">
          <w:pgSz w:w="11900" w:h="16838"/>
          <w:pgMar w:top="560" w:right="566" w:bottom="37" w:left="1140" w:header="0" w:footer="0" w:gutter="0"/>
          <w:cols w:space="720" w:equalWidth="0">
            <w:col w:w="10200"/>
          </w:cols>
        </w:sectPr>
      </w:pPr>
    </w:p>
    <w:p w:rsidR="00966F9F" w:rsidRDefault="00966F9F">
      <w:pPr>
        <w:spacing w:line="129" w:lineRule="exact"/>
        <w:rPr>
          <w:sz w:val="20"/>
          <w:szCs w:val="20"/>
        </w:rPr>
      </w:pPr>
    </w:p>
    <w:p w:rsidR="00966F9F" w:rsidRDefault="00912D0F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>надежная правовая поддержка</w:t>
      </w:r>
    </w:p>
    <w:sectPr w:rsidR="00966F9F" w:rsidSect="00966F9F">
      <w:type w:val="continuous"/>
      <w:pgSz w:w="11900" w:h="16838"/>
      <w:pgMar w:top="560" w:right="566" w:bottom="37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63E2C78"/>
    <w:lvl w:ilvl="0" w:tplc="4F2E07C8">
      <w:start w:val="1"/>
      <w:numFmt w:val="decimal"/>
      <w:lvlText w:val="%1."/>
      <w:lvlJc w:val="left"/>
    </w:lvl>
    <w:lvl w:ilvl="1" w:tplc="EEE8C922">
      <w:numFmt w:val="decimal"/>
      <w:lvlText w:val=""/>
      <w:lvlJc w:val="left"/>
    </w:lvl>
    <w:lvl w:ilvl="2" w:tplc="C0669D88">
      <w:numFmt w:val="decimal"/>
      <w:lvlText w:val=""/>
      <w:lvlJc w:val="left"/>
    </w:lvl>
    <w:lvl w:ilvl="3" w:tplc="EC143F30">
      <w:numFmt w:val="decimal"/>
      <w:lvlText w:val=""/>
      <w:lvlJc w:val="left"/>
    </w:lvl>
    <w:lvl w:ilvl="4" w:tplc="7576A9B2">
      <w:numFmt w:val="decimal"/>
      <w:lvlText w:val=""/>
      <w:lvlJc w:val="left"/>
    </w:lvl>
    <w:lvl w:ilvl="5" w:tplc="B89CBF02">
      <w:numFmt w:val="decimal"/>
      <w:lvlText w:val=""/>
      <w:lvlJc w:val="left"/>
    </w:lvl>
    <w:lvl w:ilvl="6" w:tplc="482400E2">
      <w:numFmt w:val="decimal"/>
      <w:lvlText w:val=""/>
      <w:lvlJc w:val="left"/>
    </w:lvl>
    <w:lvl w:ilvl="7" w:tplc="518E0CF4">
      <w:numFmt w:val="decimal"/>
      <w:lvlText w:val=""/>
      <w:lvlJc w:val="left"/>
    </w:lvl>
    <w:lvl w:ilvl="8" w:tplc="640217F8">
      <w:numFmt w:val="decimal"/>
      <w:lvlText w:val=""/>
      <w:lvlJc w:val="left"/>
    </w:lvl>
  </w:abstractNum>
  <w:abstractNum w:abstractNumId="1">
    <w:nsid w:val="000001EB"/>
    <w:multiLevelType w:val="hybridMultilevel"/>
    <w:tmpl w:val="438A63A0"/>
    <w:lvl w:ilvl="0" w:tplc="64E2B176">
      <w:start w:val="1"/>
      <w:numFmt w:val="bullet"/>
      <w:lvlText w:val="к"/>
      <w:lvlJc w:val="left"/>
    </w:lvl>
    <w:lvl w:ilvl="1" w:tplc="B14C30C6">
      <w:start w:val="2"/>
      <w:numFmt w:val="decimal"/>
      <w:lvlText w:val="%2."/>
      <w:lvlJc w:val="left"/>
    </w:lvl>
    <w:lvl w:ilvl="2" w:tplc="85D23046">
      <w:start w:val="1"/>
      <w:numFmt w:val="bullet"/>
      <w:lvlText w:val="в"/>
      <w:lvlJc w:val="left"/>
    </w:lvl>
    <w:lvl w:ilvl="3" w:tplc="54A4B3BC">
      <w:numFmt w:val="decimal"/>
      <w:lvlText w:val=""/>
      <w:lvlJc w:val="left"/>
    </w:lvl>
    <w:lvl w:ilvl="4" w:tplc="C64252A6">
      <w:numFmt w:val="decimal"/>
      <w:lvlText w:val=""/>
      <w:lvlJc w:val="left"/>
    </w:lvl>
    <w:lvl w:ilvl="5" w:tplc="2D801428">
      <w:numFmt w:val="decimal"/>
      <w:lvlText w:val=""/>
      <w:lvlJc w:val="left"/>
    </w:lvl>
    <w:lvl w:ilvl="6" w:tplc="A25C2602">
      <w:numFmt w:val="decimal"/>
      <w:lvlText w:val=""/>
      <w:lvlJc w:val="left"/>
    </w:lvl>
    <w:lvl w:ilvl="7" w:tplc="A54E51AA">
      <w:numFmt w:val="decimal"/>
      <w:lvlText w:val=""/>
      <w:lvlJc w:val="left"/>
    </w:lvl>
    <w:lvl w:ilvl="8" w:tplc="77124AE6">
      <w:numFmt w:val="decimal"/>
      <w:lvlText w:val=""/>
      <w:lvlJc w:val="left"/>
    </w:lvl>
  </w:abstractNum>
  <w:abstractNum w:abstractNumId="2">
    <w:nsid w:val="00000BB3"/>
    <w:multiLevelType w:val="hybridMultilevel"/>
    <w:tmpl w:val="D598E77C"/>
    <w:lvl w:ilvl="0" w:tplc="22DEFA90">
      <w:start w:val="1"/>
      <w:numFmt w:val="bullet"/>
      <w:lvlText w:val="В"/>
      <w:lvlJc w:val="left"/>
    </w:lvl>
    <w:lvl w:ilvl="1" w:tplc="010A3B8A">
      <w:numFmt w:val="decimal"/>
      <w:lvlText w:val=""/>
      <w:lvlJc w:val="left"/>
    </w:lvl>
    <w:lvl w:ilvl="2" w:tplc="79A674E6">
      <w:numFmt w:val="decimal"/>
      <w:lvlText w:val=""/>
      <w:lvlJc w:val="left"/>
    </w:lvl>
    <w:lvl w:ilvl="3" w:tplc="06A43A54">
      <w:numFmt w:val="decimal"/>
      <w:lvlText w:val=""/>
      <w:lvlJc w:val="left"/>
    </w:lvl>
    <w:lvl w:ilvl="4" w:tplc="1B18B3C8">
      <w:numFmt w:val="decimal"/>
      <w:lvlText w:val=""/>
      <w:lvlJc w:val="left"/>
    </w:lvl>
    <w:lvl w:ilvl="5" w:tplc="A1747862">
      <w:numFmt w:val="decimal"/>
      <w:lvlText w:val=""/>
      <w:lvlJc w:val="left"/>
    </w:lvl>
    <w:lvl w:ilvl="6" w:tplc="A6E8B61C">
      <w:numFmt w:val="decimal"/>
      <w:lvlText w:val=""/>
      <w:lvlJc w:val="left"/>
    </w:lvl>
    <w:lvl w:ilvl="7" w:tplc="D29C609C">
      <w:numFmt w:val="decimal"/>
      <w:lvlText w:val=""/>
      <w:lvlJc w:val="left"/>
    </w:lvl>
    <w:lvl w:ilvl="8" w:tplc="9FF4F14E">
      <w:numFmt w:val="decimal"/>
      <w:lvlText w:val=""/>
      <w:lvlJc w:val="left"/>
    </w:lvl>
  </w:abstractNum>
  <w:abstractNum w:abstractNumId="3">
    <w:nsid w:val="00000F3E"/>
    <w:multiLevelType w:val="hybridMultilevel"/>
    <w:tmpl w:val="85F2265E"/>
    <w:lvl w:ilvl="0" w:tplc="34C86570">
      <w:start w:val="1"/>
      <w:numFmt w:val="bullet"/>
      <w:lvlText w:val="в"/>
      <w:lvlJc w:val="left"/>
    </w:lvl>
    <w:lvl w:ilvl="1" w:tplc="D7E4E594">
      <w:start w:val="1"/>
      <w:numFmt w:val="bullet"/>
      <w:lvlText w:val="-"/>
      <w:lvlJc w:val="left"/>
    </w:lvl>
    <w:lvl w:ilvl="2" w:tplc="17742658">
      <w:numFmt w:val="decimal"/>
      <w:lvlText w:val=""/>
      <w:lvlJc w:val="left"/>
    </w:lvl>
    <w:lvl w:ilvl="3" w:tplc="7D1649D4">
      <w:numFmt w:val="decimal"/>
      <w:lvlText w:val=""/>
      <w:lvlJc w:val="left"/>
    </w:lvl>
    <w:lvl w:ilvl="4" w:tplc="C95681CE">
      <w:numFmt w:val="decimal"/>
      <w:lvlText w:val=""/>
      <w:lvlJc w:val="left"/>
    </w:lvl>
    <w:lvl w:ilvl="5" w:tplc="295AA8AA">
      <w:numFmt w:val="decimal"/>
      <w:lvlText w:val=""/>
      <w:lvlJc w:val="left"/>
    </w:lvl>
    <w:lvl w:ilvl="6" w:tplc="FADEE0EC">
      <w:numFmt w:val="decimal"/>
      <w:lvlText w:val=""/>
      <w:lvlJc w:val="left"/>
    </w:lvl>
    <w:lvl w:ilvl="7" w:tplc="5702766E">
      <w:numFmt w:val="decimal"/>
      <w:lvlText w:val=""/>
      <w:lvlJc w:val="left"/>
    </w:lvl>
    <w:lvl w:ilvl="8" w:tplc="F6804C58">
      <w:numFmt w:val="decimal"/>
      <w:lvlText w:val=""/>
      <w:lvlJc w:val="left"/>
    </w:lvl>
  </w:abstractNum>
  <w:abstractNum w:abstractNumId="4">
    <w:nsid w:val="000012DB"/>
    <w:multiLevelType w:val="hybridMultilevel"/>
    <w:tmpl w:val="FA8E9BBA"/>
    <w:lvl w:ilvl="0" w:tplc="CDFA6992">
      <w:start w:val="1"/>
      <w:numFmt w:val="bullet"/>
      <w:lvlText w:val="С"/>
      <w:lvlJc w:val="left"/>
    </w:lvl>
    <w:lvl w:ilvl="1" w:tplc="6E041028">
      <w:numFmt w:val="decimal"/>
      <w:lvlText w:val=""/>
      <w:lvlJc w:val="left"/>
    </w:lvl>
    <w:lvl w:ilvl="2" w:tplc="127C739A">
      <w:numFmt w:val="decimal"/>
      <w:lvlText w:val=""/>
      <w:lvlJc w:val="left"/>
    </w:lvl>
    <w:lvl w:ilvl="3" w:tplc="367EC66C">
      <w:numFmt w:val="decimal"/>
      <w:lvlText w:val=""/>
      <w:lvlJc w:val="left"/>
    </w:lvl>
    <w:lvl w:ilvl="4" w:tplc="A380FD84">
      <w:numFmt w:val="decimal"/>
      <w:lvlText w:val=""/>
      <w:lvlJc w:val="left"/>
    </w:lvl>
    <w:lvl w:ilvl="5" w:tplc="44D28726">
      <w:numFmt w:val="decimal"/>
      <w:lvlText w:val=""/>
      <w:lvlJc w:val="left"/>
    </w:lvl>
    <w:lvl w:ilvl="6" w:tplc="5D92259A">
      <w:numFmt w:val="decimal"/>
      <w:lvlText w:val=""/>
      <w:lvlJc w:val="left"/>
    </w:lvl>
    <w:lvl w:ilvl="7" w:tplc="C7689DEE">
      <w:numFmt w:val="decimal"/>
      <w:lvlText w:val=""/>
      <w:lvlJc w:val="left"/>
    </w:lvl>
    <w:lvl w:ilvl="8" w:tplc="308CC452">
      <w:numFmt w:val="decimal"/>
      <w:lvlText w:val=""/>
      <w:lvlJc w:val="left"/>
    </w:lvl>
  </w:abstractNum>
  <w:abstractNum w:abstractNumId="5">
    <w:nsid w:val="0000153C"/>
    <w:multiLevelType w:val="hybridMultilevel"/>
    <w:tmpl w:val="045CA90E"/>
    <w:lvl w:ilvl="0" w:tplc="0358BB60">
      <w:start w:val="3"/>
      <w:numFmt w:val="decimal"/>
      <w:lvlText w:val="%1."/>
      <w:lvlJc w:val="left"/>
    </w:lvl>
    <w:lvl w:ilvl="1" w:tplc="05E80C00">
      <w:numFmt w:val="decimal"/>
      <w:lvlText w:val=""/>
      <w:lvlJc w:val="left"/>
    </w:lvl>
    <w:lvl w:ilvl="2" w:tplc="D97C170A">
      <w:numFmt w:val="decimal"/>
      <w:lvlText w:val=""/>
      <w:lvlJc w:val="left"/>
    </w:lvl>
    <w:lvl w:ilvl="3" w:tplc="35DCB000">
      <w:numFmt w:val="decimal"/>
      <w:lvlText w:val=""/>
      <w:lvlJc w:val="left"/>
    </w:lvl>
    <w:lvl w:ilvl="4" w:tplc="83CCAE00">
      <w:numFmt w:val="decimal"/>
      <w:lvlText w:val=""/>
      <w:lvlJc w:val="left"/>
    </w:lvl>
    <w:lvl w:ilvl="5" w:tplc="A3FECF48">
      <w:numFmt w:val="decimal"/>
      <w:lvlText w:val=""/>
      <w:lvlJc w:val="left"/>
    </w:lvl>
    <w:lvl w:ilvl="6" w:tplc="A650BFA8">
      <w:numFmt w:val="decimal"/>
      <w:lvlText w:val=""/>
      <w:lvlJc w:val="left"/>
    </w:lvl>
    <w:lvl w:ilvl="7" w:tplc="4A62299C">
      <w:numFmt w:val="decimal"/>
      <w:lvlText w:val=""/>
      <w:lvlJc w:val="left"/>
    </w:lvl>
    <w:lvl w:ilvl="8" w:tplc="B634588A">
      <w:numFmt w:val="decimal"/>
      <w:lvlText w:val=""/>
      <w:lvlJc w:val="left"/>
    </w:lvl>
  </w:abstractNum>
  <w:abstractNum w:abstractNumId="6">
    <w:nsid w:val="000026E9"/>
    <w:multiLevelType w:val="hybridMultilevel"/>
    <w:tmpl w:val="752C82E0"/>
    <w:lvl w:ilvl="0" w:tplc="56B24CB6">
      <w:start w:val="1"/>
      <w:numFmt w:val="decimal"/>
      <w:lvlText w:val="%1."/>
      <w:lvlJc w:val="left"/>
    </w:lvl>
    <w:lvl w:ilvl="1" w:tplc="45A8C9D2">
      <w:numFmt w:val="decimal"/>
      <w:lvlText w:val=""/>
      <w:lvlJc w:val="left"/>
    </w:lvl>
    <w:lvl w:ilvl="2" w:tplc="0D42162C">
      <w:numFmt w:val="decimal"/>
      <w:lvlText w:val=""/>
      <w:lvlJc w:val="left"/>
    </w:lvl>
    <w:lvl w:ilvl="3" w:tplc="FA728E72">
      <w:numFmt w:val="decimal"/>
      <w:lvlText w:val=""/>
      <w:lvlJc w:val="left"/>
    </w:lvl>
    <w:lvl w:ilvl="4" w:tplc="4C3E3F24">
      <w:numFmt w:val="decimal"/>
      <w:lvlText w:val=""/>
      <w:lvlJc w:val="left"/>
    </w:lvl>
    <w:lvl w:ilvl="5" w:tplc="CBFE552A">
      <w:numFmt w:val="decimal"/>
      <w:lvlText w:val=""/>
      <w:lvlJc w:val="left"/>
    </w:lvl>
    <w:lvl w:ilvl="6" w:tplc="94923C6C">
      <w:numFmt w:val="decimal"/>
      <w:lvlText w:val=""/>
      <w:lvlJc w:val="left"/>
    </w:lvl>
    <w:lvl w:ilvl="7" w:tplc="7A686AA0">
      <w:numFmt w:val="decimal"/>
      <w:lvlText w:val=""/>
      <w:lvlJc w:val="left"/>
    </w:lvl>
    <w:lvl w:ilvl="8" w:tplc="F7702B3E">
      <w:numFmt w:val="decimal"/>
      <w:lvlText w:val=""/>
      <w:lvlJc w:val="left"/>
    </w:lvl>
  </w:abstractNum>
  <w:abstractNum w:abstractNumId="7">
    <w:nsid w:val="00002EA6"/>
    <w:multiLevelType w:val="hybridMultilevel"/>
    <w:tmpl w:val="FE6C2394"/>
    <w:lvl w:ilvl="0" w:tplc="3D8203C0">
      <w:start w:val="1"/>
      <w:numFmt w:val="bullet"/>
      <w:lvlText w:val="В"/>
      <w:lvlJc w:val="left"/>
    </w:lvl>
    <w:lvl w:ilvl="1" w:tplc="423EC316">
      <w:numFmt w:val="decimal"/>
      <w:lvlText w:val=""/>
      <w:lvlJc w:val="left"/>
    </w:lvl>
    <w:lvl w:ilvl="2" w:tplc="99EEC33E">
      <w:numFmt w:val="decimal"/>
      <w:lvlText w:val=""/>
      <w:lvlJc w:val="left"/>
    </w:lvl>
    <w:lvl w:ilvl="3" w:tplc="A0E84BB4">
      <w:numFmt w:val="decimal"/>
      <w:lvlText w:val=""/>
      <w:lvlJc w:val="left"/>
    </w:lvl>
    <w:lvl w:ilvl="4" w:tplc="98162AC4">
      <w:numFmt w:val="decimal"/>
      <w:lvlText w:val=""/>
      <w:lvlJc w:val="left"/>
    </w:lvl>
    <w:lvl w:ilvl="5" w:tplc="FDFAF116">
      <w:numFmt w:val="decimal"/>
      <w:lvlText w:val=""/>
      <w:lvlJc w:val="left"/>
    </w:lvl>
    <w:lvl w:ilvl="6" w:tplc="6FC44BF6">
      <w:numFmt w:val="decimal"/>
      <w:lvlText w:val=""/>
      <w:lvlJc w:val="left"/>
    </w:lvl>
    <w:lvl w:ilvl="7" w:tplc="97EA5BFA">
      <w:numFmt w:val="decimal"/>
      <w:lvlText w:val=""/>
      <w:lvlJc w:val="left"/>
    </w:lvl>
    <w:lvl w:ilvl="8" w:tplc="0D863044">
      <w:numFmt w:val="decimal"/>
      <w:lvlText w:val=""/>
      <w:lvlJc w:val="left"/>
    </w:lvl>
  </w:abstractNum>
  <w:abstractNum w:abstractNumId="8">
    <w:nsid w:val="0000390C"/>
    <w:multiLevelType w:val="hybridMultilevel"/>
    <w:tmpl w:val="6D6068EA"/>
    <w:lvl w:ilvl="0" w:tplc="3878CB8A">
      <w:start w:val="1"/>
      <w:numFmt w:val="bullet"/>
      <w:lvlText w:val="-"/>
      <w:lvlJc w:val="left"/>
    </w:lvl>
    <w:lvl w:ilvl="1" w:tplc="003ECA0A">
      <w:numFmt w:val="decimal"/>
      <w:lvlText w:val=""/>
      <w:lvlJc w:val="left"/>
    </w:lvl>
    <w:lvl w:ilvl="2" w:tplc="76A2B518">
      <w:numFmt w:val="decimal"/>
      <w:lvlText w:val=""/>
      <w:lvlJc w:val="left"/>
    </w:lvl>
    <w:lvl w:ilvl="3" w:tplc="DAB4AFB0">
      <w:numFmt w:val="decimal"/>
      <w:lvlText w:val=""/>
      <w:lvlJc w:val="left"/>
    </w:lvl>
    <w:lvl w:ilvl="4" w:tplc="710C5308">
      <w:numFmt w:val="decimal"/>
      <w:lvlText w:val=""/>
      <w:lvlJc w:val="left"/>
    </w:lvl>
    <w:lvl w:ilvl="5" w:tplc="E3EC8E86">
      <w:numFmt w:val="decimal"/>
      <w:lvlText w:val=""/>
      <w:lvlJc w:val="left"/>
    </w:lvl>
    <w:lvl w:ilvl="6" w:tplc="2C54E82A">
      <w:numFmt w:val="decimal"/>
      <w:lvlText w:val=""/>
      <w:lvlJc w:val="left"/>
    </w:lvl>
    <w:lvl w:ilvl="7" w:tplc="3E9C6BE0">
      <w:numFmt w:val="decimal"/>
      <w:lvlText w:val=""/>
      <w:lvlJc w:val="left"/>
    </w:lvl>
    <w:lvl w:ilvl="8" w:tplc="E75EB9B2">
      <w:numFmt w:val="decimal"/>
      <w:lvlText w:val=""/>
      <w:lvlJc w:val="left"/>
    </w:lvl>
  </w:abstractNum>
  <w:abstractNum w:abstractNumId="9">
    <w:nsid w:val="000041BB"/>
    <w:multiLevelType w:val="hybridMultilevel"/>
    <w:tmpl w:val="445AAFE4"/>
    <w:lvl w:ilvl="0" w:tplc="5032FDCE">
      <w:start w:val="1"/>
      <w:numFmt w:val="bullet"/>
      <w:lvlText w:val="в"/>
      <w:lvlJc w:val="left"/>
    </w:lvl>
    <w:lvl w:ilvl="1" w:tplc="4F8AF308">
      <w:numFmt w:val="decimal"/>
      <w:lvlText w:val=""/>
      <w:lvlJc w:val="left"/>
    </w:lvl>
    <w:lvl w:ilvl="2" w:tplc="FECA2C8C">
      <w:numFmt w:val="decimal"/>
      <w:lvlText w:val=""/>
      <w:lvlJc w:val="left"/>
    </w:lvl>
    <w:lvl w:ilvl="3" w:tplc="717C00F2">
      <w:numFmt w:val="decimal"/>
      <w:lvlText w:val=""/>
      <w:lvlJc w:val="left"/>
    </w:lvl>
    <w:lvl w:ilvl="4" w:tplc="C5F85B30">
      <w:numFmt w:val="decimal"/>
      <w:lvlText w:val=""/>
      <w:lvlJc w:val="left"/>
    </w:lvl>
    <w:lvl w:ilvl="5" w:tplc="B7E67422">
      <w:numFmt w:val="decimal"/>
      <w:lvlText w:val=""/>
      <w:lvlJc w:val="left"/>
    </w:lvl>
    <w:lvl w:ilvl="6" w:tplc="A17CA548">
      <w:numFmt w:val="decimal"/>
      <w:lvlText w:val=""/>
      <w:lvlJc w:val="left"/>
    </w:lvl>
    <w:lvl w:ilvl="7" w:tplc="498C18A8">
      <w:numFmt w:val="decimal"/>
      <w:lvlText w:val=""/>
      <w:lvlJc w:val="left"/>
    </w:lvl>
    <w:lvl w:ilvl="8" w:tplc="5816B314">
      <w:numFmt w:val="decimal"/>
      <w:lvlText w:val=""/>
      <w:lvlJc w:val="left"/>
    </w:lvl>
  </w:abstractNum>
  <w:abstractNum w:abstractNumId="10">
    <w:nsid w:val="00005AF1"/>
    <w:multiLevelType w:val="hybridMultilevel"/>
    <w:tmpl w:val="AE84714A"/>
    <w:lvl w:ilvl="0" w:tplc="B25E6184">
      <w:start w:val="1"/>
      <w:numFmt w:val="decimal"/>
      <w:lvlText w:val="%1."/>
      <w:lvlJc w:val="left"/>
    </w:lvl>
    <w:lvl w:ilvl="1" w:tplc="9C144BF6">
      <w:numFmt w:val="decimal"/>
      <w:lvlText w:val=""/>
      <w:lvlJc w:val="left"/>
    </w:lvl>
    <w:lvl w:ilvl="2" w:tplc="A540030E">
      <w:numFmt w:val="decimal"/>
      <w:lvlText w:val=""/>
      <w:lvlJc w:val="left"/>
    </w:lvl>
    <w:lvl w:ilvl="3" w:tplc="734CC3AC">
      <w:numFmt w:val="decimal"/>
      <w:lvlText w:val=""/>
      <w:lvlJc w:val="left"/>
    </w:lvl>
    <w:lvl w:ilvl="4" w:tplc="536E109C">
      <w:numFmt w:val="decimal"/>
      <w:lvlText w:val=""/>
      <w:lvlJc w:val="left"/>
    </w:lvl>
    <w:lvl w:ilvl="5" w:tplc="7DDCBEAA">
      <w:numFmt w:val="decimal"/>
      <w:lvlText w:val=""/>
      <w:lvlJc w:val="left"/>
    </w:lvl>
    <w:lvl w:ilvl="6" w:tplc="180CF072">
      <w:numFmt w:val="decimal"/>
      <w:lvlText w:val=""/>
      <w:lvlJc w:val="left"/>
    </w:lvl>
    <w:lvl w:ilvl="7" w:tplc="FF04FADE">
      <w:numFmt w:val="decimal"/>
      <w:lvlText w:val=""/>
      <w:lvlJc w:val="left"/>
    </w:lvl>
    <w:lvl w:ilvl="8" w:tplc="E3BC5056">
      <w:numFmt w:val="decimal"/>
      <w:lvlText w:val=""/>
      <w:lvlJc w:val="left"/>
    </w:lvl>
  </w:abstractNum>
  <w:abstractNum w:abstractNumId="11">
    <w:nsid w:val="00007E87"/>
    <w:multiLevelType w:val="hybridMultilevel"/>
    <w:tmpl w:val="F70659FA"/>
    <w:lvl w:ilvl="0" w:tplc="3A4CC24E">
      <w:start w:val="1"/>
      <w:numFmt w:val="bullet"/>
      <w:lvlText w:val="В"/>
      <w:lvlJc w:val="left"/>
    </w:lvl>
    <w:lvl w:ilvl="1" w:tplc="C5E0C224">
      <w:numFmt w:val="decimal"/>
      <w:lvlText w:val=""/>
      <w:lvlJc w:val="left"/>
    </w:lvl>
    <w:lvl w:ilvl="2" w:tplc="94BA28D6">
      <w:numFmt w:val="decimal"/>
      <w:lvlText w:val=""/>
      <w:lvlJc w:val="left"/>
    </w:lvl>
    <w:lvl w:ilvl="3" w:tplc="08089AE8">
      <w:numFmt w:val="decimal"/>
      <w:lvlText w:val=""/>
      <w:lvlJc w:val="left"/>
    </w:lvl>
    <w:lvl w:ilvl="4" w:tplc="2CFC3676">
      <w:numFmt w:val="decimal"/>
      <w:lvlText w:val=""/>
      <w:lvlJc w:val="left"/>
    </w:lvl>
    <w:lvl w:ilvl="5" w:tplc="C7FA3778">
      <w:numFmt w:val="decimal"/>
      <w:lvlText w:val=""/>
      <w:lvlJc w:val="left"/>
    </w:lvl>
    <w:lvl w:ilvl="6" w:tplc="3D52C51C">
      <w:numFmt w:val="decimal"/>
      <w:lvlText w:val=""/>
      <w:lvlJc w:val="left"/>
    </w:lvl>
    <w:lvl w:ilvl="7" w:tplc="70F2639A">
      <w:numFmt w:val="decimal"/>
      <w:lvlText w:val=""/>
      <w:lvlJc w:val="left"/>
    </w:lvl>
    <w:lvl w:ilvl="8" w:tplc="7C344DD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6F9F"/>
    <w:rsid w:val="00912D0F"/>
    <w:rsid w:val="0096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2019-11-13T04:46:00Z</dcterms:created>
  <dcterms:modified xsi:type="dcterms:W3CDTF">2019-11-13T04:46:00Z</dcterms:modified>
</cp:coreProperties>
</file>